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8"/>
        <w:tblW w:w="14956" w:type="dxa"/>
        <w:tblLook w:val="04A0"/>
      </w:tblPr>
      <w:tblGrid>
        <w:gridCol w:w="5387"/>
        <w:gridCol w:w="5040"/>
        <w:gridCol w:w="4529"/>
      </w:tblGrid>
      <w:tr w:rsidR="00CB036D" w:rsidRPr="00C4429A" w:rsidTr="0090391F">
        <w:trPr>
          <w:trHeight w:val="2132"/>
        </w:trPr>
        <w:tc>
          <w:tcPr>
            <w:tcW w:w="5387" w:type="dxa"/>
          </w:tcPr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>Рассмотрено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 на заседании </w:t>
            </w:r>
            <w:r>
              <w:rPr>
                <w:color w:val="000000"/>
                <w:lang w:eastAsia="ru-RU"/>
              </w:rPr>
              <w:t xml:space="preserve"> педагогического совета </w:t>
            </w:r>
            <w:r w:rsidRPr="00C4429A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протокол №1 </w:t>
            </w: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2</w:t>
            </w:r>
            <w:r w:rsidR="004073E8">
              <w:rPr>
                <w:color w:val="000000"/>
                <w:lang w:eastAsia="ru-RU"/>
              </w:rPr>
              <w:t xml:space="preserve"> 5</w:t>
            </w:r>
            <w:r>
              <w:rPr>
                <w:color w:val="000000"/>
                <w:lang w:eastAsia="ru-RU"/>
              </w:rPr>
              <w:t>.08.202</w:t>
            </w:r>
            <w:r w:rsidR="0058288B">
              <w:rPr>
                <w:color w:val="000000"/>
                <w:lang w:eastAsia="ru-RU"/>
              </w:rPr>
              <w:t xml:space="preserve"> </w:t>
            </w:r>
            <w:r w:rsidR="004073E8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 xml:space="preserve"> года  </w:t>
            </w: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</w:t>
            </w:r>
          </w:p>
          <w:p w:rsidR="00CB036D" w:rsidRPr="00C4429A" w:rsidRDefault="00CB036D" w:rsidP="0090391F">
            <w:pPr>
              <w:tabs>
                <w:tab w:val="left" w:pos="7357"/>
              </w:tabs>
              <w:spacing w:line="240" w:lineRule="auto"/>
            </w:pP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Pr="00C4429A" w:rsidRDefault="00CB036D" w:rsidP="0090391F">
            <w:pPr>
              <w:spacing w:line="240" w:lineRule="auto"/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Pr="003828C8" w:rsidRDefault="00CB036D" w:rsidP="00903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529" w:type="dxa"/>
          </w:tcPr>
          <w:p w:rsidR="00CB036D" w:rsidRPr="00C4429A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Утверждаю </w:t>
            </w:r>
          </w:p>
          <w:p w:rsidR="00CB036D" w:rsidRPr="00C4429A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директор </w:t>
            </w:r>
            <w:r>
              <w:rPr>
                <w:color w:val="000000"/>
                <w:lang w:eastAsia="ru-RU"/>
              </w:rPr>
              <w:t xml:space="preserve">               Пугачева Н. В.</w:t>
            </w:r>
          </w:p>
          <w:p w:rsidR="00CB036D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 w:rsidRPr="00C4429A">
              <w:rPr>
                <w:color w:val="000000"/>
                <w:lang w:eastAsia="ru-RU"/>
              </w:rPr>
              <w:t xml:space="preserve">приказ № </w:t>
            </w:r>
            <w:r w:rsidR="0058288B">
              <w:rPr>
                <w:color w:val="000000"/>
                <w:lang w:eastAsia="ru-RU"/>
              </w:rPr>
              <w:t xml:space="preserve"> </w:t>
            </w:r>
            <w:r w:rsidR="004073E8">
              <w:rPr>
                <w:color w:val="000000"/>
                <w:lang w:eastAsia="ru-RU"/>
              </w:rPr>
              <w:t xml:space="preserve"> 111</w:t>
            </w:r>
            <w:r w:rsidRPr="00C4429A">
              <w:rPr>
                <w:color w:val="000000"/>
                <w:lang w:eastAsia="ru-RU"/>
              </w:rPr>
              <w:t>__</w:t>
            </w:r>
            <w:r>
              <w:rPr>
                <w:color w:val="000000"/>
                <w:lang w:eastAsia="ru-RU"/>
              </w:rPr>
              <w:t>__</w:t>
            </w:r>
          </w:p>
          <w:p w:rsidR="004073E8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2</w:t>
            </w:r>
            <w:r w:rsidR="004073E8">
              <w:rPr>
                <w:color w:val="000000"/>
                <w:lang w:eastAsia="ru-RU"/>
              </w:rPr>
              <w:t>5.08.2022г</w:t>
            </w:r>
            <w:r w:rsidR="0058288B">
              <w:rPr>
                <w:color w:val="000000"/>
                <w:lang w:eastAsia="ru-RU"/>
              </w:rPr>
              <w:t xml:space="preserve"> </w:t>
            </w:r>
            <w:r w:rsidR="004073E8">
              <w:rPr>
                <w:color w:val="000000"/>
                <w:lang w:eastAsia="ru-RU"/>
              </w:rPr>
              <w:t xml:space="preserve"> </w:t>
            </w:r>
          </w:p>
          <w:p w:rsidR="00CB036D" w:rsidRDefault="004073E8" w:rsidP="0090391F">
            <w:pPr>
              <w:spacing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CB036D" w:rsidRPr="00C4429A" w:rsidRDefault="00CB036D" w:rsidP="0090391F">
            <w:pPr>
              <w:spacing w:line="240" w:lineRule="auto"/>
              <w:rPr>
                <w:color w:val="000000"/>
                <w:lang w:eastAsia="ru-RU"/>
              </w:rPr>
            </w:pPr>
          </w:p>
          <w:p w:rsidR="00CB036D" w:rsidRPr="00C4429A" w:rsidRDefault="00CB036D" w:rsidP="0090391F">
            <w:pPr>
              <w:spacing w:line="240" w:lineRule="auto"/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</w:tbl>
    <w:p w:rsidR="00CB036D" w:rsidRPr="00C4429A" w:rsidRDefault="00CB036D" w:rsidP="00CB036D">
      <w:pPr>
        <w:pStyle w:val="Style5"/>
        <w:widowControl/>
        <w:spacing w:before="168"/>
        <w:rPr>
          <w:rStyle w:val="FontStyle16"/>
          <w:u w:val="single"/>
        </w:rPr>
      </w:pPr>
    </w:p>
    <w:p w:rsidR="00CB036D" w:rsidRDefault="00CB036D" w:rsidP="00CB036D">
      <w:pPr>
        <w:framePr w:hSpace="180" w:wrap="around" w:vAnchor="text" w:hAnchor="margin" w:y="358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</w:t>
      </w:r>
    </w:p>
    <w:p w:rsidR="00CB036D" w:rsidRPr="002D1F0F" w:rsidRDefault="00CB036D" w:rsidP="00CB036D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ru-RU"/>
        </w:rPr>
        <w:t xml:space="preserve">       </w:t>
      </w:r>
      <w:r w:rsidRPr="002D1F0F">
        <w:rPr>
          <w:b/>
          <w:i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«Неклюдовская  основная школа»         </w:t>
      </w:r>
      <w:r w:rsidRPr="002D1F0F">
        <w:rPr>
          <w:b/>
          <w:i/>
          <w:sz w:val="28"/>
          <w:szCs w:val="28"/>
        </w:rPr>
        <w:t xml:space="preserve"> </w:t>
      </w:r>
    </w:p>
    <w:p w:rsidR="00CB036D" w:rsidRDefault="00CB036D" w:rsidP="00CB036D">
      <w:pPr>
        <w:tabs>
          <w:tab w:val="left" w:pos="7357"/>
        </w:tabs>
        <w:spacing w:line="240" w:lineRule="auto"/>
      </w:pPr>
    </w:p>
    <w:p w:rsidR="00CB036D" w:rsidRPr="006E0703" w:rsidRDefault="00CB036D" w:rsidP="00CB036D">
      <w:pPr>
        <w:spacing w:line="240" w:lineRule="auto"/>
        <w:jc w:val="center"/>
        <w:rPr>
          <w:b/>
          <w:sz w:val="28"/>
          <w:szCs w:val="28"/>
        </w:rPr>
      </w:pPr>
      <w:r w:rsidRPr="006E0703">
        <w:rPr>
          <w:b/>
          <w:sz w:val="28"/>
          <w:szCs w:val="28"/>
        </w:rPr>
        <w:t xml:space="preserve">Рабочая программа </w:t>
      </w:r>
    </w:p>
    <w:p w:rsidR="00CB036D" w:rsidRPr="00C4429A" w:rsidRDefault="00CB036D" w:rsidP="00CB036D">
      <w:pPr>
        <w:tabs>
          <w:tab w:val="left" w:pos="7357"/>
        </w:tabs>
        <w:spacing w:line="240" w:lineRule="auto"/>
      </w:pPr>
    </w:p>
    <w:p w:rsidR="00CB036D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>Наименование учебного курса: Внеурочная деятельность</w:t>
      </w:r>
      <w:r>
        <w:rPr>
          <w:sz w:val="24"/>
          <w:szCs w:val="24"/>
        </w:rPr>
        <w:t xml:space="preserve"> по математике «Занимательная математика»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Класс: 5</w:t>
      </w:r>
      <w:r w:rsidR="004073E8">
        <w:rPr>
          <w:sz w:val="24"/>
          <w:szCs w:val="24"/>
        </w:rPr>
        <w:t xml:space="preserve"> -</w:t>
      </w:r>
      <w:r w:rsidR="0058288B">
        <w:rPr>
          <w:sz w:val="24"/>
          <w:szCs w:val="24"/>
        </w:rPr>
        <w:t>6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>Уровень образования: основной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 xml:space="preserve">Учитель математики: Буйновская Ольга Рудольфовна. Соответствие </w:t>
      </w:r>
      <w:r>
        <w:rPr>
          <w:sz w:val="24"/>
          <w:szCs w:val="24"/>
        </w:rPr>
        <w:t xml:space="preserve"> </w:t>
      </w:r>
      <w:r w:rsidRPr="00CC2A67">
        <w:rPr>
          <w:sz w:val="24"/>
          <w:szCs w:val="24"/>
        </w:rPr>
        <w:t xml:space="preserve"> занимаемой должности.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>Срок реализации программы: 202</w:t>
      </w:r>
      <w:r w:rsidR="0058288B">
        <w:rPr>
          <w:sz w:val="24"/>
          <w:szCs w:val="24"/>
        </w:rPr>
        <w:t xml:space="preserve"> </w:t>
      </w:r>
      <w:r w:rsidR="004073E8">
        <w:rPr>
          <w:sz w:val="24"/>
          <w:szCs w:val="24"/>
        </w:rPr>
        <w:t>2</w:t>
      </w:r>
      <w:r w:rsidRPr="00CC2A67">
        <w:rPr>
          <w:sz w:val="24"/>
          <w:szCs w:val="24"/>
        </w:rPr>
        <w:t>-202</w:t>
      </w:r>
      <w:r w:rsidR="004073E8">
        <w:rPr>
          <w:sz w:val="24"/>
          <w:szCs w:val="24"/>
        </w:rPr>
        <w:t xml:space="preserve"> 3</w:t>
      </w:r>
      <w:r w:rsidRPr="00CC2A67">
        <w:rPr>
          <w:sz w:val="24"/>
          <w:szCs w:val="24"/>
        </w:rPr>
        <w:t xml:space="preserve"> учебный год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>Количество часов: 34 часа в год (в неделю 1час)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proofErr w:type="gramStart"/>
      <w:r w:rsidRPr="00CC2A67">
        <w:rPr>
          <w:sz w:val="24"/>
          <w:szCs w:val="24"/>
        </w:rPr>
        <w:t>Программа составлена на основе программы Д.В Григорьев, П.В Степанов.</w:t>
      </w:r>
      <w:proofErr w:type="gramEnd"/>
      <w:r w:rsidRPr="00CC2A67">
        <w:rPr>
          <w:sz w:val="24"/>
          <w:szCs w:val="24"/>
        </w:rPr>
        <w:t xml:space="preserve"> Внеурочная деятельность школьников. Методический конструктор. Пособие для учителя. </w:t>
      </w:r>
      <w:proofErr w:type="gramStart"/>
      <w:r w:rsidRPr="00CC2A67">
        <w:rPr>
          <w:sz w:val="24"/>
          <w:szCs w:val="24"/>
        </w:rPr>
        <w:t>–М</w:t>
      </w:r>
      <w:proofErr w:type="gramEnd"/>
      <w:r w:rsidRPr="00CC2A67">
        <w:rPr>
          <w:sz w:val="24"/>
          <w:szCs w:val="24"/>
        </w:rPr>
        <w:t>.: Просвещение, 2010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 xml:space="preserve">  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 xml:space="preserve">                                                              Рабочую программу составила                     Буйновская Ольга Рудольфовна 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 xml:space="preserve">                                                                                                     пос. Неклюдовский      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  <w:r w:rsidRPr="00CC2A67">
        <w:rPr>
          <w:sz w:val="24"/>
          <w:szCs w:val="24"/>
        </w:rPr>
        <w:t xml:space="preserve">                                                                                                                  202</w:t>
      </w:r>
      <w:r w:rsidR="004073E8">
        <w:rPr>
          <w:sz w:val="24"/>
          <w:szCs w:val="24"/>
        </w:rPr>
        <w:t xml:space="preserve"> 2</w:t>
      </w:r>
      <w:r w:rsidRPr="00CC2A67">
        <w:rPr>
          <w:sz w:val="24"/>
          <w:szCs w:val="24"/>
        </w:rPr>
        <w:t xml:space="preserve"> год      </w:t>
      </w: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</w:p>
    <w:p w:rsidR="00CB036D" w:rsidRPr="00CC2A67" w:rsidRDefault="00CB036D" w:rsidP="00CB036D">
      <w:pPr>
        <w:tabs>
          <w:tab w:val="left" w:pos="7357"/>
        </w:tabs>
        <w:spacing w:line="240" w:lineRule="auto"/>
        <w:rPr>
          <w:sz w:val="24"/>
          <w:szCs w:val="24"/>
        </w:rPr>
      </w:pPr>
    </w:p>
    <w:p w:rsidR="00CB036D" w:rsidRDefault="00CB036D" w:rsidP="00CB036D"/>
    <w:p w:rsidR="00812B4D" w:rsidRDefault="00812B4D"/>
    <w:p w:rsidR="00CB036D" w:rsidRDefault="00CB036D"/>
    <w:p w:rsidR="00CB036D" w:rsidRDefault="00CB036D"/>
    <w:p w:rsidR="00CB036D" w:rsidRDefault="00CB036D"/>
    <w:p w:rsidR="00CB036D" w:rsidRDefault="00CB036D"/>
    <w:p w:rsidR="00CB036D" w:rsidRDefault="00CB036D"/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lastRenderedPageBreak/>
        <w:t>Результаты освоения содержания программы.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 xml:space="preserve">У учащихся могут быть сформированы личностные результаты:        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 в мире профессий   и профессиональных предпочтений, с учётом устойчивых познавательных интересов;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способность к эмоциональному восприятию математических объектов, задач, решений, рассуждений;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умение контролировать процесс и результат математической деятельности;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коммуникативная компетентность в общении  и сотрудничестве со сверстниками в образовательной, учебно-исследовательской, творческой и других видах деятельности;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критичность мышления, умение распознавать логически некорректные высказывания, отличать гипотезу от факта,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креативность мышления, инициативы, находчивости, активности при решении задач.</w:t>
      </w: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Метапредметные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1) </w:t>
      </w:r>
      <w:proofErr w:type="gramStart"/>
      <w:r>
        <w:rPr>
          <w:rFonts w:ascii="Arial CYR" w:hAnsi="Arial CYR" w:cs="Arial CYR"/>
          <w:b/>
          <w:bCs/>
          <w:sz w:val="26"/>
          <w:szCs w:val="26"/>
        </w:rPr>
        <w:t>регулятивные</w:t>
      </w:r>
      <w:proofErr w:type="gramEnd"/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учащиеся получат возможность научиться: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 CYR" w:hAnsi="Arial CYR" w:cs="Arial CYR"/>
          <w:sz w:val="26"/>
          <w:szCs w:val="26"/>
        </w:rPr>
        <w:t>составлять план и последовательность действий;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2, </w:t>
      </w:r>
      <w:r>
        <w:rPr>
          <w:rFonts w:ascii="Arial CYR" w:hAnsi="Arial CYR" w:cs="Arial CYR"/>
          <w:sz w:val="26"/>
          <w:szCs w:val="26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 CYR" w:hAnsi="Arial CYR" w:cs="Arial CYR"/>
          <w:sz w:val="26"/>
          <w:szCs w:val="26"/>
        </w:rPr>
        <w:t>предвидеть возможность получения конкретного результата при решении   задач;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 CYR" w:hAnsi="Arial CYR" w:cs="Arial CYR"/>
          <w:sz w:val="26"/>
          <w:szCs w:val="26"/>
        </w:rPr>
        <w:t>осуществлять констатирующий и прогнозирующий контроль по результату и способу действия</w:t>
      </w:r>
      <w:proofErr w:type="gramStart"/>
      <w:r>
        <w:rPr>
          <w:rFonts w:ascii="Arial CYR" w:hAnsi="Arial CYR" w:cs="Arial CYR"/>
          <w:sz w:val="26"/>
          <w:szCs w:val="26"/>
        </w:rPr>
        <w:t xml:space="preserve">  ;</w:t>
      </w:r>
      <w:proofErr w:type="gramEnd"/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5. </w:t>
      </w:r>
      <w:r>
        <w:rPr>
          <w:rFonts w:ascii="Arial CYR" w:hAnsi="Arial CYR" w:cs="Arial CYR"/>
          <w:sz w:val="26"/>
          <w:szCs w:val="26"/>
        </w:rPr>
        <w:t>концентрировать волю для преодоления интеллектуальных затруднений и физических препятствий;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6. </w:t>
      </w:r>
      <w:r>
        <w:rPr>
          <w:rFonts w:ascii="Arial CYR" w:hAnsi="Arial CYR" w:cs="Arial CYR"/>
          <w:sz w:val="26"/>
          <w:szCs w:val="26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466B40">
        <w:rPr>
          <w:rFonts w:ascii="Arial" w:hAnsi="Arial" w:cs="Arial"/>
          <w:b/>
          <w:bCs/>
          <w:sz w:val="26"/>
          <w:szCs w:val="26"/>
        </w:rPr>
        <w:t xml:space="preserve">2) </w:t>
      </w:r>
      <w:r>
        <w:rPr>
          <w:rFonts w:ascii="Arial CYR" w:hAnsi="Arial CYR" w:cs="Arial CYR"/>
          <w:b/>
          <w:bCs/>
          <w:sz w:val="26"/>
          <w:szCs w:val="26"/>
        </w:rPr>
        <w:t>познавательные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учащиеся получат возможность научиться: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 xml:space="preserve">устанавливать причинно-следственные связи; строить </w:t>
      </w:r>
      <w:proofErr w:type="gramStart"/>
      <w:r>
        <w:rPr>
          <w:rFonts w:ascii="Arial CYR" w:hAnsi="Arial CYR" w:cs="Arial CYR"/>
          <w:sz w:val="26"/>
          <w:szCs w:val="26"/>
        </w:rPr>
        <w:t>логические рассуждения</w:t>
      </w:r>
      <w:proofErr w:type="gramEnd"/>
      <w:r>
        <w:rPr>
          <w:rFonts w:ascii="Arial CYR" w:hAnsi="Arial CYR" w:cs="Arial CYR"/>
          <w:sz w:val="26"/>
          <w:szCs w:val="26"/>
        </w:rPr>
        <w:t>, умозаключения (индуктивные, дедуктивные и по аналогии) и выводы;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видеть математическую задачу в других дисциплинах, окружающей жизни;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выдвигать гипотезу при решении учебных задач и понимать необходимость их проверки;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планировать и осуществлять деятельность</w:t>
      </w:r>
      <w:proofErr w:type="gramStart"/>
      <w:r>
        <w:rPr>
          <w:rFonts w:ascii="Arial CYR" w:hAnsi="Arial CYR" w:cs="Arial CYR"/>
          <w:sz w:val="26"/>
          <w:szCs w:val="26"/>
        </w:rPr>
        <w:t xml:space="preserve"> ,</w:t>
      </w:r>
      <w:proofErr w:type="gramEnd"/>
      <w:r>
        <w:rPr>
          <w:rFonts w:ascii="Arial CYR" w:hAnsi="Arial CYR" w:cs="Arial CYR"/>
          <w:sz w:val="26"/>
          <w:szCs w:val="26"/>
        </w:rPr>
        <w:t xml:space="preserve"> направленную на решение задач исследовательского характера,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выбирать наиболее эффективные и рациональные способы решения задач,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оценивать информацию (критическая оценка, оценка достоверности).</w:t>
      </w: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466B40">
        <w:rPr>
          <w:rFonts w:ascii="Arial" w:hAnsi="Arial" w:cs="Arial"/>
          <w:b/>
          <w:bCs/>
          <w:sz w:val="26"/>
          <w:szCs w:val="26"/>
        </w:rPr>
        <w:t xml:space="preserve">3) </w:t>
      </w:r>
      <w:r>
        <w:rPr>
          <w:rFonts w:ascii="Arial CYR" w:hAnsi="Arial CYR" w:cs="Arial CYR"/>
          <w:b/>
          <w:bCs/>
          <w:sz w:val="26"/>
          <w:szCs w:val="26"/>
        </w:rPr>
        <w:t xml:space="preserve">коммуникативные  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учащиеся получат возможность научиться: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взаимодействовать и находить общие способы работы; работать в группе; находить общее решение и разрешать конфликты на   основе согласования позиций и учёта интересов; слушать партнёра; формулировать,  аргументировать и отстаивать своё мнение;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прогнозировать возникновение конфликтов при наличии различных точек зрения;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разрешать конфликты на основе учёта интересов и позиций всех участников;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координировать и принимать различные позиции во взаимодействии;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466B40">
        <w:rPr>
          <w:rFonts w:ascii="Arial" w:hAnsi="Arial" w:cs="Arial"/>
          <w:b/>
          <w:bCs/>
          <w:sz w:val="26"/>
          <w:szCs w:val="26"/>
        </w:rPr>
        <w:t xml:space="preserve">3.3 </w:t>
      </w:r>
      <w:r>
        <w:rPr>
          <w:rFonts w:ascii="Arial CYR" w:hAnsi="Arial CYR" w:cs="Arial CYR"/>
          <w:b/>
          <w:bCs/>
          <w:sz w:val="26"/>
          <w:szCs w:val="26"/>
        </w:rPr>
        <w:t>Предметные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учащиеся получат возможность научиться: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самостоятельно приобретать и применять знания в различных ситуациях для решения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>пользоваться предметным  указателем энциклопедий и справочников для нахождения информации;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уметь решать задачи с помощью перебора возможных вариантов;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38"/>
          <w:szCs w:val="38"/>
        </w:rPr>
      </w:pPr>
      <w:r>
        <w:rPr>
          <w:rFonts w:ascii="Arial CYR" w:hAnsi="Arial CYR" w:cs="Arial CYR"/>
          <w:b/>
          <w:bCs/>
          <w:sz w:val="38"/>
          <w:szCs w:val="38"/>
        </w:rPr>
        <w:t>Содержание программы</w:t>
      </w: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 xml:space="preserve">  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ИЗ ИСТОРИИ МАТЕМАТИКИ (4ч)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 CYR" w:hAnsi="Arial CYR" w:cs="Arial CYR"/>
          <w:sz w:val="26"/>
          <w:szCs w:val="26"/>
        </w:rPr>
        <w:t>Счёт у   первобытных людей. Первые счётные приборы у разных народов. Русские счёты. Вычислительные машины. О происхождении арифметики. Происхождение и развитие письменной нумерации. Цифры у разных народов. Буквы и знаки. Арифметика Магницкого. Метрическая система мер. Измерения в древности у разных народов. Старые русские меры. Происхождение дробей. Дроби в Древней Греции, в Древнем Египте. Нумерация   и дроби на Руси. Великие математики из народов: Иван Петров, Магницкий.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Задачи-21 ч.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Решение задач в одно и два действия, задач шуток, задач со сказочным </w:t>
      </w:r>
      <w:proofErr w:type="gramStart"/>
      <w:r>
        <w:rPr>
          <w:rFonts w:ascii="Arial CYR" w:hAnsi="Arial CYR" w:cs="Arial CYR"/>
          <w:sz w:val="26"/>
          <w:szCs w:val="26"/>
        </w:rPr>
        <w:t>сю жетом</w:t>
      </w:r>
      <w:proofErr w:type="gramEnd"/>
      <w:r>
        <w:rPr>
          <w:rFonts w:ascii="Arial CYR" w:hAnsi="Arial CYR" w:cs="Arial CYR"/>
          <w:sz w:val="26"/>
          <w:szCs w:val="26"/>
        </w:rPr>
        <w:t xml:space="preserve"> с использование игрового материала. Сравнение предметов по размеру и форме. Пространственные представления, взаимное расположение предметов. Задачи на движение. Логические задачи. Задачи со спичками. Задачи на переливание. Задачи на перекладывание предметов. Задачи на взвешивание.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Математические ребусы, лабиринты, мозаики- 5 ч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 xml:space="preserve">Математические квадраты, головоломки, математическое лото, арифметические ребусы. Направление движения: слева направо, справа налево, сверху в низ, снизу </w:t>
      </w:r>
      <w:proofErr w:type="gramStart"/>
      <w:r>
        <w:rPr>
          <w:rFonts w:ascii="Arial CYR" w:hAnsi="Arial CYR" w:cs="Arial CYR"/>
          <w:sz w:val="26"/>
          <w:szCs w:val="26"/>
        </w:rPr>
        <w:t>в верх</w:t>
      </w:r>
      <w:proofErr w:type="gramEnd"/>
      <w:r>
        <w:rPr>
          <w:rFonts w:ascii="Arial CYR" w:hAnsi="Arial CYR" w:cs="Arial CYR"/>
          <w:sz w:val="26"/>
          <w:szCs w:val="26"/>
        </w:rPr>
        <w:t>. Сравнение групп предметов.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Страна геометрических фигур- 4 ч.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 w:rsidRPr="00466B40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 CYR" w:hAnsi="Arial CYR" w:cs="Arial CYR"/>
          <w:sz w:val="26"/>
          <w:szCs w:val="26"/>
        </w:rPr>
        <w:t>Проверка наблюдательности: сопоставление геометрических фигур. Разделение геометрических фигур на части. Нахождение площади фигур. Нахождение объёма фигур. Геометрические головоломки. Старинные меры измерения длины, площади. Равные геометрические фигуры.</w:t>
      </w:r>
    </w:p>
    <w:p w:rsidR="00CB036D" w:rsidRPr="001707CF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Тематическое планирование                                                            </w:t>
      </w:r>
    </w:p>
    <w:p w:rsidR="00CB036D" w:rsidRPr="001707CF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tbl>
      <w:tblPr>
        <w:tblStyle w:val="a3"/>
        <w:tblW w:w="15000" w:type="dxa"/>
        <w:tblLook w:val="04A0"/>
      </w:tblPr>
      <w:tblGrid>
        <w:gridCol w:w="1883"/>
        <w:gridCol w:w="10279"/>
        <w:gridCol w:w="2838"/>
      </w:tblGrid>
      <w:tr w:rsidR="00CB036D" w:rsidRPr="00CB036D" w:rsidTr="00CB036D">
        <w:trPr>
          <w:trHeight w:val="575"/>
        </w:trPr>
        <w:tc>
          <w:tcPr>
            <w:tcW w:w="1883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№ </w:t>
            </w:r>
            <w:proofErr w:type="gramStart"/>
            <w:r w:rsidRPr="00CB036D">
              <w:rPr>
                <w:rFonts w:ascii="Calibri" w:hAnsi="Calibri" w:cs="Calibri"/>
                <w:kern w:val="20"/>
                <w:sz w:val="28"/>
              </w:rPr>
              <w:t>п</w:t>
            </w:r>
            <w:proofErr w:type="gramEnd"/>
            <w:r w:rsidRPr="00CB036D">
              <w:rPr>
                <w:rFonts w:ascii="Calibri" w:hAnsi="Calibri" w:cs="Calibri"/>
                <w:kern w:val="20"/>
                <w:sz w:val="28"/>
              </w:rPr>
              <w:t>/п</w:t>
            </w:r>
          </w:p>
        </w:tc>
        <w:tc>
          <w:tcPr>
            <w:tcW w:w="10279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Наименование разделов и тем</w:t>
            </w:r>
          </w:p>
        </w:tc>
        <w:tc>
          <w:tcPr>
            <w:tcW w:w="2838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Количество часов</w:t>
            </w:r>
          </w:p>
        </w:tc>
      </w:tr>
      <w:tr w:rsidR="00CB036D" w:rsidRPr="00CB036D" w:rsidTr="00CB036D">
        <w:trPr>
          <w:trHeight w:val="530"/>
        </w:trPr>
        <w:tc>
          <w:tcPr>
            <w:tcW w:w="1883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1.</w:t>
            </w:r>
          </w:p>
        </w:tc>
        <w:tc>
          <w:tcPr>
            <w:tcW w:w="10279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Из истории математики</w:t>
            </w:r>
          </w:p>
        </w:tc>
        <w:tc>
          <w:tcPr>
            <w:tcW w:w="2838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       4</w:t>
            </w:r>
          </w:p>
        </w:tc>
      </w:tr>
      <w:tr w:rsidR="00CB036D" w:rsidRPr="00CB036D" w:rsidTr="00CB036D">
        <w:trPr>
          <w:trHeight w:val="575"/>
        </w:trPr>
        <w:tc>
          <w:tcPr>
            <w:tcW w:w="1883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2.</w:t>
            </w:r>
          </w:p>
        </w:tc>
        <w:tc>
          <w:tcPr>
            <w:tcW w:w="10279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Задачи </w:t>
            </w:r>
          </w:p>
        </w:tc>
        <w:tc>
          <w:tcPr>
            <w:tcW w:w="2838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      21</w:t>
            </w:r>
          </w:p>
        </w:tc>
      </w:tr>
      <w:tr w:rsidR="00CB036D" w:rsidRPr="00CB036D" w:rsidTr="00CB036D">
        <w:trPr>
          <w:trHeight w:val="530"/>
        </w:trPr>
        <w:tc>
          <w:tcPr>
            <w:tcW w:w="1883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3.</w:t>
            </w:r>
          </w:p>
        </w:tc>
        <w:tc>
          <w:tcPr>
            <w:tcW w:w="10279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Математические ребусы, лабиринты, мозаики</w:t>
            </w:r>
          </w:p>
        </w:tc>
        <w:tc>
          <w:tcPr>
            <w:tcW w:w="2838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      5</w:t>
            </w:r>
          </w:p>
        </w:tc>
      </w:tr>
      <w:tr w:rsidR="00CB036D" w:rsidRPr="00CB036D" w:rsidTr="00CB036D">
        <w:trPr>
          <w:trHeight w:val="575"/>
        </w:trPr>
        <w:tc>
          <w:tcPr>
            <w:tcW w:w="1883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 4..</w:t>
            </w:r>
          </w:p>
        </w:tc>
        <w:tc>
          <w:tcPr>
            <w:tcW w:w="10279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>Страна геометрических фигур</w:t>
            </w:r>
          </w:p>
        </w:tc>
        <w:tc>
          <w:tcPr>
            <w:tcW w:w="2838" w:type="dxa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20"/>
                <w:sz w:val="28"/>
              </w:rPr>
            </w:pPr>
            <w:r w:rsidRPr="00CB036D">
              <w:rPr>
                <w:rFonts w:ascii="Calibri" w:hAnsi="Calibri" w:cs="Calibri"/>
                <w:kern w:val="20"/>
                <w:sz w:val="28"/>
              </w:rPr>
              <w:t xml:space="preserve">       4</w:t>
            </w:r>
          </w:p>
        </w:tc>
      </w:tr>
    </w:tbl>
    <w:p w:rsidR="00CB036D" w:rsidRP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kern w:val="20"/>
          <w:sz w:val="28"/>
          <w:lang w:val="en-US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Календарно- поурочное планирование</w:t>
      </w:r>
      <w:proofErr w:type="gramStart"/>
      <w:r>
        <w:rPr>
          <w:rFonts w:ascii="Arial CYR" w:hAnsi="Arial CYR" w:cs="Arial CYR"/>
          <w:b/>
          <w:bCs/>
          <w:sz w:val="28"/>
          <w:szCs w:val="28"/>
        </w:rPr>
        <w:t>..</w:t>
      </w:r>
      <w:proofErr w:type="gramEnd"/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60"/>
        <w:gridCol w:w="4875"/>
        <w:gridCol w:w="1845"/>
        <w:gridCol w:w="1680"/>
      </w:tblGrid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№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Тема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Количество часов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Дата проведение</w:t>
            </w: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  <w:u w:val="single"/>
              </w:rPr>
              <w:t>Из истории математики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Удивительный мир чисел. Как люди научились считать. История математических знаков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Метрическая  система мер. Измерения  в древности у разных народов. Старые русские меры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B036D">
              <w:rPr>
                <w:rFonts w:ascii="Arial CYR" w:hAnsi="Arial CYR" w:cs="Arial CYR"/>
                <w:sz w:val="28"/>
              </w:rPr>
              <w:t>Происхождение дробей. Дроби в Древней Греции, в Древнем Египте. Нумерация и дроби на Руси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Великие математики из народа: Иван Петров, Магницкий. Великие математики России.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  <w:u w:val="single"/>
              </w:rPr>
              <w:t>Занимательные задачи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Задачи со сказочным сюжетом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Занимательные задачи в стихах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Подготовка к олимпиаде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 xml:space="preserve">Решение конкурсных задач </w:t>
            </w:r>
            <w:r w:rsidRPr="00CB036D">
              <w:rPr>
                <w:rFonts w:ascii="Arial" w:hAnsi="Arial" w:cs="Arial"/>
                <w:sz w:val="28"/>
                <w:lang w:val="en-US"/>
              </w:rPr>
              <w:t>«</w:t>
            </w:r>
            <w:r w:rsidRPr="00CB036D">
              <w:rPr>
                <w:rFonts w:ascii="Arial CYR" w:hAnsi="Arial CYR" w:cs="Arial CYR"/>
                <w:sz w:val="28"/>
              </w:rPr>
              <w:t>Кенгуру</w:t>
            </w:r>
            <w:r w:rsidRPr="00CB036D">
              <w:rPr>
                <w:rFonts w:ascii="Arial" w:hAnsi="Arial" w:cs="Arial"/>
                <w:sz w:val="28"/>
                <w:lang w:val="en-US"/>
              </w:rPr>
              <w:t>»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Задачи на движение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Решение логических задач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Задачи со спичками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 xml:space="preserve">Проектная деятельность </w:t>
            </w:r>
            <w:r w:rsidRPr="00CB036D">
              <w:rPr>
                <w:rFonts w:ascii="Arial" w:hAnsi="Arial" w:cs="Arial"/>
                <w:sz w:val="28"/>
                <w:lang w:val="en-US"/>
              </w:rPr>
              <w:t>«</w:t>
            </w:r>
            <w:r w:rsidRPr="00CB036D">
              <w:rPr>
                <w:rFonts w:ascii="Arial CYR" w:hAnsi="Arial CYR" w:cs="Arial CYR"/>
                <w:sz w:val="28"/>
              </w:rPr>
              <w:t xml:space="preserve">Газета </w:t>
            </w:r>
            <w:proofErr w:type="gramStart"/>
            <w:r w:rsidRPr="00CB036D">
              <w:rPr>
                <w:rFonts w:ascii="Arial CYR" w:hAnsi="Arial CYR" w:cs="Arial CYR"/>
                <w:sz w:val="28"/>
              </w:rPr>
              <w:t>любознательных</w:t>
            </w:r>
            <w:proofErr w:type="gramEnd"/>
            <w:r w:rsidRPr="00CB036D">
              <w:rPr>
                <w:rFonts w:ascii="Arial" w:hAnsi="Arial" w:cs="Arial"/>
                <w:sz w:val="28"/>
                <w:lang w:val="en-US"/>
              </w:rPr>
              <w:t>»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Задачи на переливание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B036D">
              <w:rPr>
                <w:rFonts w:ascii="Arial CYR" w:hAnsi="Arial CYR" w:cs="Arial CYR"/>
                <w:sz w:val="28"/>
              </w:rPr>
              <w:t>Участие в мероприятиях математической недели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Задачи на перекладывание предметов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Задачи на взвешивание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  <w:u w:val="single"/>
              </w:rPr>
              <w:t>Математические ребусы, лабиринты, мозаики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Знакомство с магическими квадратами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Логические лабиринты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Решение арифметических ребусов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Знакомство с математическим лото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4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Математическая мозаика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  <w:u w:val="single"/>
              </w:rPr>
              <w:t>Страна геометрических фигур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B036D">
              <w:rPr>
                <w:rFonts w:ascii="Arial" w:hAnsi="Arial" w:cs="Arial"/>
                <w:sz w:val="28"/>
              </w:rPr>
              <w:t xml:space="preserve"> 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B036D">
              <w:rPr>
                <w:rFonts w:ascii="Arial CYR" w:hAnsi="Arial CYR" w:cs="Arial CYR"/>
                <w:sz w:val="28"/>
              </w:rPr>
              <w:t>Путешествие в страну геометрических фигур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Волшебная точка. Волшебные линии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>Четырёхугольник и их виды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1C1952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Arial CYR" w:hAnsi="Arial CYR" w:cs="Arial CYR"/>
                <w:sz w:val="28"/>
              </w:rPr>
              <w:t xml:space="preserve">Решен </w:t>
            </w:r>
            <w:r w:rsidR="00CB036D" w:rsidRPr="00CB036D">
              <w:rPr>
                <w:rFonts w:ascii="Arial CYR" w:hAnsi="Arial CYR" w:cs="Arial CYR"/>
                <w:sz w:val="28"/>
              </w:rPr>
              <w:t xml:space="preserve">е геометрических задач из международного конкурса </w:t>
            </w:r>
            <w:r w:rsidR="00CB036D" w:rsidRPr="00CB036D">
              <w:rPr>
                <w:rFonts w:ascii="Arial" w:hAnsi="Arial" w:cs="Arial"/>
                <w:sz w:val="28"/>
              </w:rPr>
              <w:t>«</w:t>
            </w:r>
            <w:r w:rsidR="00CB036D" w:rsidRPr="00CB036D">
              <w:rPr>
                <w:rFonts w:ascii="Arial CYR" w:hAnsi="Arial CYR" w:cs="Arial CYR"/>
                <w:sz w:val="28"/>
              </w:rPr>
              <w:t>Кенгуру</w:t>
            </w:r>
            <w:r w:rsidR="00CB036D" w:rsidRPr="00CB036D">
              <w:rPr>
                <w:rFonts w:ascii="Arial" w:hAnsi="Arial" w:cs="Arial"/>
                <w:sz w:val="28"/>
              </w:rPr>
              <w:t>»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" w:hAnsi="Arial" w:cs="Arial"/>
                <w:sz w:val="28"/>
                <w:lang w:val="en-US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  <w:tr w:rsidR="00CB036D" w:rsidRPr="00CB036D" w:rsidTr="0090391F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  <w:lang w:val="en-US"/>
              </w:rPr>
            </w:pPr>
            <w:r w:rsidRPr="00CB036D">
              <w:rPr>
                <w:rFonts w:ascii="Arial CYR" w:hAnsi="Arial CYR" w:cs="Arial CYR"/>
                <w:sz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8"/>
              </w:rPr>
            </w:pPr>
            <w:r w:rsidRPr="00CB036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036D" w:rsidRPr="00CB036D" w:rsidRDefault="00CB036D" w:rsidP="0090391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8"/>
                <w:lang w:val="en-US"/>
              </w:rPr>
            </w:pPr>
          </w:p>
        </w:tc>
      </w:tr>
    </w:tbl>
    <w:p w:rsidR="00CB036D" w:rsidRPr="00CB036D" w:rsidRDefault="00CB036D" w:rsidP="00CB036D">
      <w:pPr>
        <w:tabs>
          <w:tab w:val="left" w:pos="1950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bCs/>
          <w:sz w:val="28"/>
          <w:szCs w:val="28"/>
        </w:rPr>
      </w:pPr>
      <w:r w:rsidRPr="00CB036D">
        <w:rPr>
          <w:rFonts w:ascii="Arial" w:hAnsi="Arial" w:cs="Arial"/>
          <w:bCs/>
          <w:sz w:val="28"/>
          <w:szCs w:val="28"/>
          <w:lang w:val="en-US"/>
        </w:rPr>
        <w:tab/>
      </w:r>
      <w:r w:rsidRPr="00CB036D">
        <w:rPr>
          <w:rFonts w:ascii="Arial CYR" w:hAnsi="Arial CYR" w:cs="Arial CYR"/>
          <w:bCs/>
          <w:sz w:val="28"/>
          <w:szCs w:val="28"/>
        </w:rPr>
        <w:t>Итого                                                        34</w:t>
      </w:r>
    </w:p>
    <w:p w:rsidR="00CB036D" w:rsidRDefault="001C1952" w:rsidP="001C1952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                                                               Формы </w:t>
      </w:r>
      <w:r w:rsidR="00AD28E5">
        <w:rPr>
          <w:rFonts w:ascii="Arial CYR" w:hAnsi="Arial CYR" w:cs="Arial CYR"/>
          <w:b/>
          <w:bCs/>
          <w:sz w:val="28"/>
          <w:szCs w:val="28"/>
        </w:rPr>
        <w:t xml:space="preserve"> занятий.</w:t>
      </w:r>
    </w:p>
    <w:p w:rsidR="001C1952" w:rsidRDefault="001C1952" w:rsidP="001C1952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sz w:val="28"/>
          <w:szCs w:val="28"/>
        </w:rPr>
      </w:pPr>
    </w:p>
    <w:p w:rsidR="001C1952" w:rsidRPr="00466B40" w:rsidRDefault="001C1952" w:rsidP="001C1952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Pr="001C1952" w:rsidRDefault="001C1952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Устный счет.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Проверка наблюдательности.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Игровая деятельность.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Решение текстовых задач, геометрических задач на разрезание     и перекраивание.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Разгадывание головоломок, ребусов, математических кроссвордов, викторин.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Проектная деятельность.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Составление математических ребусов, кроссвордов.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lastRenderedPageBreak/>
        <w:t>Показ математических фокусов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Участие в вечере занимательной математики.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Выполнение упражнений на релаксацию, концентрацию вниманиия</w:t>
      </w:r>
      <w:proofErr w:type="gramStart"/>
      <w:r>
        <w:rPr>
          <w:rFonts w:ascii="Arial CYR" w:hAnsi="Arial CYR" w:cs="Arial CYR"/>
          <w:sz w:val="26"/>
          <w:szCs w:val="26"/>
        </w:rPr>
        <w:t xml:space="preserve"> .</w:t>
      </w:r>
      <w:proofErr w:type="gramEnd"/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Конкурсы и соревнования   по решению математических задач, олимпиады, игры, соревнования</w:t>
      </w:r>
      <w:proofErr w:type="gramStart"/>
      <w:r>
        <w:rPr>
          <w:rFonts w:ascii="Arial CYR" w:hAnsi="Arial CYR" w:cs="Arial CYR"/>
          <w:sz w:val="26"/>
          <w:szCs w:val="26"/>
        </w:rPr>
        <w:t xml:space="preserve">  .</w:t>
      </w:r>
      <w:proofErr w:type="gramEnd"/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Заслушивание рефератов учащихся.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Коллективный выпуск математической газеты.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Разбор заданий  районной  олимпиады, анализ ошибок.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Изготовление моделей для уроков математики.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Чтение отрывков из художественных произведений, связанных с математикой.</w:t>
      </w:r>
    </w:p>
    <w:p w:rsidR="00CB036D" w:rsidRDefault="00CB036D" w:rsidP="00CB03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Просмотр видеофильмов по математике.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CB036D" w:rsidRPr="00466B40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  <w:r>
        <w:rPr>
          <w:rFonts w:ascii="Calibri" w:hAnsi="Calibri" w:cs="Calibri"/>
          <w:b/>
          <w:sz w:val="32"/>
          <w:szCs w:val="32"/>
        </w:rPr>
        <w:t>Литература для учащихся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>1.Глейзер Г.И. История математики в школе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книга для чтения учащихся  5-6 классов. Пособие для учителя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Просвещение,1998.-112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2.Депман И. Я. За страницами учебника математики: книга для чтения учащимися  5-6 классов /  И. Я. Депман</w:t>
      </w:r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Н.Я. Виленкин .-М.: Просвещение,2009.-287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Зубелевич Г. И. Занятия математического кружка: Пособие для учителей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>- М.: Просвещение, 2000.-79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4.Кордемский Б. А., Ахадов А.А. Удивительный мир чисел: </w:t>
      </w:r>
      <w:proofErr w:type="gramStart"/>
      <w:r>
        <w:rPr>
          <w:rFonts w:ascii="Calibri" w:hAnsi="Calibri" w:cs="Calibri"/>
          <w:sz w:val="28"/>
          <w:szCs w:val="28"/>
        </w:rPr>
        <w:t>(Матем.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Головоломки и задачи для любознательных):</w:t>
      </w:r>
      <w:proofErr w:type="gramEnd"/>
      <w:r>
        <w:rPr>
          <w:rFonts w:ascii="Calibri" w:hAnsi="Calibri" w:cs="Calibri"/>
          <w:sz w:val="28"/>
          <w:szCs w:val="28"/>
        </w:rPr>
        <w:t xml:space="preserve"> Книга для учащихся.- М.: Просвещение, 1996.-144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5.Крысин А.Я. и др. Поисковые задачи по математике (5-6 классы)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Просвещение,1999 .- 95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Онучкова Л. В.  Введение в  логику. Логические операции</w:t>
      </w:r>
      <w:r w:rsidRPr="00304B93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304B93">
        <w:rPr>
          <w:rFonts w:ascii="Calibri" w:hAnsi="Calibri" w:cs="Calibri"/>
          <w:sz w:val="28"/>
          <w:szCs w:val="28"/>
        </w:rPr>
        <w:t xml:space="preserve">[ </w:t>
      </w:r>
      <w:proofErr w:type="gramEnd"/>
      <w:r>
        <w:rPr>
          <w:rFonts w:ascii="Calibri" w:hAnsi="Calibri" w:cs="Calibri"/>
          <w:sz w:val="28"/>
          <w:szCs w:val="28"/>
        </w:rPr>
        <w:t>Текст</w:t>
      </w:r>
      <w:r w:rsidRPr="00304B93">
        <w:rPr>
          <w:rFonts w:ascii="Calibri" w:hAnsi="Calibri" w:cs="Calibri"/>
          <w:sz w:val="28"/>
          <w:szCs w:val="28"/>
        </w:rPr>
        <w:t xml:space="preserve"> ] </w:t>
      </w:r>
      <w:r>
        <w:rPr>
          <w:rFonts w:ascii="Calibri" w:hAnsi="Calibri" w:cs="Calibri"/>
          <w:sz w:val="28"/>
          <w:szCs w:val="28"/>
        </w:rPr>
        <w:t>: Учеб</w:t>
      </w:r>
      <w:proofErr w:type="gramStart"/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п</w:t>
      </w:r>
      <w:proofErr w:type="gramEnd"/>
      <w:r>
        <w:rPr>
          <w:rFonts w:ascii="Calibri" w:hAnsi="Calibri" w:cs="Calibri"/>
          <w:sz w:val="28"/>
          <w:szCs w:val="28"/>
        </w:rPr>
        <w:t>ос. для 5  класса.- Киров: ВГГУ, 2004.-124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7. Онучкова Л. В.  Введение в логику. Некоторые методы решения  логических задач </w:t>
      </w:r>
      <w:proofErr w:type="gramStart"/>
      <w:r w:rsidRPr="00304B93">
        <w:rPr>
          <w:rFonts w:ascii="Calibri" w:hAnsi="Calibri" w:cs="Calibri"/>
          <w:sz w:val="28"/>
          <w:szCs w:val="28"/>
        </w:rPr>
        <w:t>[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sz w:val="28"/>
          <w:szCs w:val="28"/>
        </w:rPr>
        <w:t>Текст</w:t>
      </w:r>
      <w:r w:rsidRPr="00304B93">
        <w:rPr>
          <w:rFonts w:ascii="Calibri" w:hAnsi="Calibri" w:cs="Calibri"/>
          <w:sz w:val="28"/>
          <w:szCs w:val="28"/>
        </w:rPr>
        <w:t xml:space="preserve">] </w:t>
      </w:r>
      <w:r>
        <w:rPr>
          <w:rFonts w:ascii="Calibri" w:hAnsi="Calibri" w:cs="Calibri"/>
          <w:sz w:val="28"/>
          <w:szCs w:val="28"/>
        </w:rPr>
        <w:t>: Учеб. пос. для 5 класса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>- Киров: ВГГУ, 2004.-66 с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8. Фарков А. В.  Математические кружки в школе. 5-8 классы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М.:Айрис- пресс,2007.-92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9. Шейнина О.С., Соловьева Г. М. Математика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Занятия школьного кружка 5-6 классы.-М.: « Издательство  НЦ ЭНАС» , 2002.-106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10. Шарыгин И. Ф. ,Шевкин А. В.  Математика. Задачи на смекалку 5-6 классы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« Просвещение»,2005 .-98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11. Энциклопедия  для детей. Т.11./ Глав. Ред.  М. Д  Аксенова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Аванта+, 1998,- 688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12.Энциклопедический словарь юного математика</w:t>
      </w:r>
      <w:proofErr w:type="gramStart"/>
      <w:r>
        <w:rPr>
          <w:rFonts w:ascii="Calibri" w:hAnsi="Calibri" w:cs="Calibri"/>
          <w:sz w:val="28"/>
          <w:szCs w:val="28"/>
        </w:rPr>
        <w:t>/ С</w:t>
      </w:r>
      <w:proofErr w:type="gramEnd"/>
      <w:r>
        <w:rPr>
          <w:rFonts w:ascii="Calibri" w:hAnsi="Calibri" w:cs="Calibri"/>
          <w:sz w:val="28"/>
          <w:szCs w:val="28"/>
        </w:rPr>
        <w:t>ост. А. П. Савин .-3 –е изд., испр.  и доп.-М. Педагогика – Пресс, 1999.-360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Литература для учителя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CB385F">
        <w:rPr>
          <w:rFonts w:ascii="Calibri" w:hAnsi="Calibri" w:cs="Calibri"/>
          <w:b/>
          <w:sz w:val="28"/>
          <w:szCs w:val="28"/>
        </w:rPr>
        <w:t xml:space="preserve"> </w:t>
      </w:r>
      <w:r w:rsidRPr="00CB385F">
        <w:rPr>
          <w:rFonts w:ascii="Calibri" w:hAnsi="Calibri" w:cs="Calibri"/>
          <w:sz w:val="28"/>
          <w:szCs w:val="28"/>
        </w:rPr>
        <w:t>1.Анфимова Т. Б. Математика. Внеурочные занятия. 5-6 классы</w:t>
      </w:r>
      <w:proofErr w:type="gramStart"/>
      <w:r w:rsidRPr="00CB385F">
        <w:rPr>
          <w:rFonts w:ascii="Calibri" w:hAnsi="Calibri" w:cs="Calibri"/>
          <w:sz w:val="28"/>
          <w:szCs w:val="28"/>
        </w:rPr>
        <w:t>.-</w:t>
      </w:r>
      <w:proofErr w:type="gramEnd"/>
      <w:r w:rsidRPr="00CB385F">
        <w:rPr>
          <w:rFonts w:ascii="Calibri" w:hAnsi="Calibri" w:cs="Calibri"/>
          <w:sz w:val="28"/>
          <w:szCs w:val="28"/>
        </w:rPr>
        <w:t>М.: ИЛЕКСА, 2012 .-124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2.Григорьев Д.В. Внеурочная деятельность школьников. Методический конструктор: пособие для учителя/ Д.В.  Григорьев</w:t>
      </w:r>
      <w:proofErr w:type="gramStart"/>
      <w:r>
        <w:rPr>
          <w:rFonts w:ascii="Calibri" w:hAnsi="Calibri" w:cs="Calibri"/>
          <w:sz w:val="28"/>
          <w:szCs w:val="28"/>
        </w:rPr>
        <w:t>,П</w:t>
      </w:r>
      <w:proofErr w:type="gramEnd"/>
      <w:r>
        <w:rPr>
          <w:rFonts w:ascii="Calibri" w:hAnsi="Calibri" w:cs="Calibri"/>
          <w:sz w:val="28"/>
          <w:szCs w:val="28"/>
        </w:rPr>
        <w:t>.В. Степанов.-М.: Провещение,2010.-223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3.Глейзер Г. И. История математики в школе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книга для чтения учащихся  5-6 классов. Пособие для учителя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 :Просвещение .1998.-112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Депман И.Я. За страницами учебника математики: книга для чтения  учащимися  5-6 классов / И. Я.  Депман, Н. Я. Виленкин.-М.: Просвещение, 2009 .-287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Зубелевич Г.И. Занятия математического  кружка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Пособие для учителей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>-М.: Просвещение, 2000 .-79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Коваленко В. Г. Дидактические игры на уроках математики: Кн. Для учителя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  Просвещение,2001 .-96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7. Кордемский Б. А., Ахадов А. А. Удивительный мир чисел: (  Матем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головоломки и задачи для  любознательных) : Кн.  дляучащихся.- М.: Просвещение,1996.-144 </w:t>
      </w:r>
      <w:proofErr w:type="gramStart"/>
      <w:r>
        <w:rPr>
          <w:rFonts w:ascii="Calibri" w:hAnsi="Calibri" w:cs="Calibri"/>
          <w:sz w:val="28"/>
          <w:szCs w:val="28"/>
        </w:rPr>
        <w:t>с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8.  Математика в 5 классе в условиях ФГОС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рабочая программа и методические материалы: Часть 1/   Ф. С. Мухаметзянова ; под.  общей ред. В.В. Зарубиной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Ульяновск: УИПКПРО, 2012.-104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9. Онучкова Л.В. Введение в логику. Логические операции  </w:t>
      </w:r>
      <w:proofErr w:type="gramStart"/>
      <w:r w:rsidRPr="00BA1DF5">
        <w:rPr>
          <w:rFonts w:ascii="Calibri" w:hAnsi="Calibri" w:cs="Calibri"/>
          <w:sz w:val="28"/>
          <w:szCs w:val="28"/>
        </w:rPr>
        <w:t>[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sz w:val="28"/>
          <w:szCs w:val="28"/>
        </w:rPr>
        <w:t>Текст</w:t>
      </w:r>
      <w:r w:rsidRPr="00BA1DF5">
        <w:rPr>
          <w:rFonts w:ascii="Calibri" w:hAnsi="Calibri" w:cs="Calibri"/>
          <w:sz w:val="28"/>
          <w:szCs w:val="28"/>
        </w:rPr>
        <w:t>]</w:t>
      </w:r>
      <w:r>
        <w:rPr>
          <w:rFonts w:ascii="Calibri" w:hAnsi="Calibri" w:cs="Calibri"/>
          <w:sz w:val="28"/>
          <w:szCs w:val="28"/>
        </w:rPr>
        <w:t xml:space="preserve">: Учеб. пос. для 5 класса. </w:t>
      </w:r>
      <w:proofErr w:type="gramStart"/>
      <w:r>
        <w:rPr>
          <w:rFonts w:ascii="Calibri" w:hAnsi="Calibri" w:cs="Calibri"/>
          <w:sz w:val="28"/>
          <w:szCs w:val="28"/>
        </w:rPr>
        <w:t>–К</w:t>
      </w:r>
      <w:proofErr w:type="gramEnd"/>
      <w:r>
        <w:rPr>
          <w:rFonts w:ascii="Calibri" w:hAnsi="Calibri" w:cs="Calibri"/>
          <w:sz w:val="28"/>
          <w:szCs w:val="28"/>
        </w:rPr>
        <w:t>иров: ВГГУ, 2004.-124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10. Онучкова Л. В. Введение  в логику. Некоторые методы решения  логических задач </w:t>
      </w:r>
      <w:r w:rsidRPr="00AE0E75">
        <w:rPr>
          <w:rFonts w:ascii="Calibri" w:hAnsi="Calibri" w:cs="Calibri"/>
          <w:sz w:val="28"/>
          <w:szCs w:val="28"/>
        </w:rPr>
        <w:t>[</w:t>
      </w:r>
      <w:r>
        <w:rPr>
          <w:rFonts w:ascii="Calibri" w:hAnsi="Calibri" w:cs="Calibri"/>
          <w:sz w:val="28"/>
          <w:szCs w:val="28"/>
        </w:rPr>
        <w:t xml:space="preserve"> Текст</w:t>
      </w:r>
      <w:r w:rsidRPr="00AE0E75">
        <w:rPr>
          <w:rFonts w:ascii="Calibri" w:hAnsi="Calibri" w:cs="Calibri"/>
          <w:sz w:val="28"/>
          <w:szCs w:val="28"/>
        </w:rPr>
        <w:t xml:space="preserve">] </w:t>
      </w:r>
      <w:r>
        <w:rPr>
          <w:rFonts w:ascii="Calibri" w:hAnsi="Calibri" w:cs="Calibri"/>
          <w:sz w:val="28"/>
          <w:szCs w:val="28"/>
        </w:rPr>
        <w:t xml:space="preserve"> Учеб. пос</w:t>
      </w:r>
      <w:proofErr w:type="gramStart"/>
      <w:r>
        <w:rPr>
          <w:rFonts w:ascii="Calibri" w:hAnsi="Calibri" w:cs="Calibri"/>
          <w:sz w:val="28"/>
          <w:szCs w:val="28"/>
        </w:rPr>
        <w:t>.д</w:t>
      </w:r>
      <w:proofErr w:type="gramEnd"/>
      <w:r>
        <w:rPr>
          <w:rFonts w:ascii="Calibri" w:hAnsi="Calibri" w:cs="Calibri"/>
          <w:sz w:val="28"/>
          <w:szCs w:val="28"/>
        </w:rPr>
        <w:t>ля 5 класса. Киров</w:t>
      </w:r>
      <w:proofErr w:type="gramStart"/>
      <w:r>
        <w:rPr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Fonts w:ascii="Calibri" w:hAnsi="Calibri" w:cs="Calibri"/>
          <w:sz w:val="28"/>
          <w:szCs w:val="28"/>
        </w:rPr>
        <w:t xml:space="preserve"> ВГГУ,2004.-66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11.Русанов В. Н.  Математические олимпиады младших школьников</w:t>
      </w:r>
      <w:proofErr w:type="gramStart"/>
      <w:r>
        <w:rPr>
          <w:rFonts w:ascii="Calibri" w:hAnsi="Calibri" w:cs="Calibri"/>
          <w:sz w:val="28"/>
          <w:szCs w:val="28"/>
        </w:rPr>
        <w:t>:К</w:t>
      </w:r>
      <w:proofErr w:type="gramEnd"/>
      <w:r>
        <w:rPr>
          <w:rFonts w:ascii="Calibri" w:hAnsi="Calibri" w:cs="Calibri"/>
          <w:sz w:val="28"/>
          <w:szCs w:val="28"/>
        </w:rPr>
        <w:t>н.  для учителя  : Из опыта работы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Просвещение, 2001.-77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 Фарков А. В. Математические кружки в школе. 5-8 классы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Айрис- пресс,2007.-92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13. Шейнина О.С., Соловьева Г. М.  Математика. Занятия школьного кружка 5-6 классы</w:t>
      </w:r>
      <w:proofErr w:type="gramStart"/>
      <w:r>
        <w:rPr>
          <w:rFonts w:ascii="Calibri" w:hAnsi="Calibri" w:cs="Calibri"/>
          <w:sz w:val="28"/>
          <w:szCs w:val="28"/>
        </w:rPr>
        <w:t>.-</w:t>
      </w:r>
      <w:proofErr w:type="gramEnd"/>
      <w:r>
        <w:rPr>
          <w:rFonts w:ascii="Calibri" w:hAnsi="Calibri" w:cs="Calibri"/>
          <w:sz w:val="28"/>
          <w:szCs w:val="28"/>
        </w:rPr>
        <w:t>М.: «Издательство НЦ ЭНАС»,2002.-106 с.</w:t>
      </w:r>
    </w:p>
    <w:p w:rsidR="00CB036D" w:rsidRDefault="00CB036D" w:rsidP="00CB036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14. Шарыгин И.Ф. ,Шевкин А.В. Математика</w:t>
      </w:r>
      <w:proofErr w:type="gramStart"/>
      <w:r>
        <w:rPr>
          <w:rFonts w:ascii="Calibri" w:hAnsi="Calibri" w:cs="Calibri"/>
          <w:sz w:val="28"/>
          <w:szCs w:val="28"/>
        </w:rPr>
        <w:t>.З</w:t>
      </w:r>
      <w:proofErr w:type="gramEnd"/>
      <w:r>
        <w:rPr>
          <w:rFonts w:ascii="Calibri" w:hAnsi="Calibri" w:cs="Calibri"/>
          <w:sz w:val="28"/>
          <w:szCs w:val="28"/>
        </w:rPr>
        <w:t>адачи на смекалку 5-6 классы.-М.:  « Просвещение»,2005 с.</w:t>
      </w:r>
    </w:p>
    <w:p w:rsidR="00CB036D" w:rsidRPr="00CB036D" w:rsidRDefault="00CB036D">
      <w:pPr>
        <w:rPr>
          <w:kern w:val="20"/>
          <w:sz w:val="28"/>
        </w:rPr>
      </w:pPr>
    </w:p>
    <w:sectPr w:rsidR="00CB036D" w:rsidRPr="00CB036D" w:rsidSect="00CA7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94A2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36D"/>
    <w:rsid w:val="0012022E"/>
    <w:rsid w:val="001C1952"/>
    <w:rsid w:val="002C3339"/>
    <w:rsid w:val="004073E8"/>
    <w:rsid w:val="0058288B"/>
    <w:rsid w:val="00812B4D"/>
    <w:rsid w:val="00A825B6"/>
    <w:rsid w:val="00AD28E5"/>
    <w:rsid w:val="00CB036D"/>
    <w:rsid w:val="00F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6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B036D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sz w:val="24"/>
      <w:szCs w:val="24"/>
      <w:lang w:eastAsia="ru-RU" w:bidi="ar-SA"/>
    </w:rPr>
  </w:style>
  <w:style w:type="character" w:customStyle="1" w:styleId="FontStyle16">
    <w:name w:val="Font Style16"/>
    <w:rsid w:val="00CB036D"/>
    <w:rPr>
      <w:rFonts w:ascii="Century Gothic" w:hAnsi="Century Gothic" w:cs="Century Gothic"/>
      <w:b/>
      <w:bCs/>
      <w:sz w:val="28"/>
      <w:szCs w:val="28"/>
    </w:rPr>
  </w:style>
  <w:style w:type="table" w:styleId="a3">
    <w:name w:val="Table Grid"/>
    <w:basedOn w:val="a1"/>
    <w:uiPriority w:val="59"/>
    <w:rsid w:val="00CB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2000</Words>
  <Characters>11405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2021-04-13T05:44:00Z</dcterms:created>
  <dcterms:modified xsi:type="dcterms:W3CDTF">2022-09-06T20:09:00Z</dcterms:modified>
</cp:coreProperties>
</file>