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AA" w:rsidRPr="00C34EAA" w:rsidRDefault="00C34EAA" w:rsidP="00C34EA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рабочим программам по алгебре 7,8 классы</w:t>
      </w: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34EAA" w:rsidRPr="00C34EAA" w:rsidRDefault="00C34EAA" w:rsidP="00C34E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Calibri" w:hAnsi="Times New Roman" w:cs="Times New Roman"/>
          <w:sz w:val="24"/>
          <w:szCs w:val="24"/>
          <w:lang w:eastAsia="ru-RU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 Практическая значимость  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Calibri" w:hAnsi="Times New Roman" w:cs="Times New Roman"/>
          <w:sz w:val="24"/>
          <w:szCs w:val="24"/>
          <w:lang w:eastAsia="ru-RU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4EA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учащихся правильных представлений о сущности и происхождении  алгебраических абстракций, соотношении 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Calibri" w:hAnsi="Times New Roman" w:cs="Times New Roman"/>
          <w:sz w:val="24"/>
          <w:szCs w:val="24"/>
          <w:lang w:eastAsia="ru-RU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алгебры, функций, вероятности и статистики существенно расширяет кругозор учащихся, знакомя их с  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Важнейшей задачей  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</w:t>
      </w:r>
    </w:p>
    <w:p w:rsidR="00C34EAA" w:rsidRPr="00C34EAA" w:rsidRDefault="00C34EAA" w:rsidP="00C34EAA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Calibri" w:hAnsi="Times New Roman" w:cs="Times New Roman"/>
          <w:sz w:val="24"/>
          <w:szCs w:val="24"/>
          <w:lang w:eastAsia="ru-RU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</w:t>
      </w: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28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алгебре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C34EAA" w:rsidRPr="00C34EAA" w:rsidRDefault="00C34EAA" w:rsidP="00C34EAA">
      <w:pPr>
        <w:spacing w:after="0" w:line="240" w:lineRule="auto"/>
        <w:ind w:left="-28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C34EAA" w:rsidRPr="00C34EAA" w:rsidRDefault="00C34EAA" w:rsidP="00C34EAA">
      <w:pPr>
        <w:spacing w:after="0" w:line="240" w:lineRule="auto"/>
        <w:ind w:left="-28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C34EAA" w:rsidRPr="00C34EAA" w:rsidRDefault="00C34EAA" w:rsidP="00C34EAA">
      <w:pPr>
        <w:spacing w:after="0" w:line="240" w:lineRule="auto"/>
        <w:ind w:left="-28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C34EAA" w:rsidRPr="00C34EAA" w:rsidRDefault="00C34EAA" w:rsidP="00C34EAA">
      <w:pPr>
        <w:spacing w:after="0" w:line="240" w:lineRule="auto"/>
        <w:ind w:left="-28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C34EAA" w:rsidRPr="00C34EAA" w:rsidRDefault="00C34EAA" w:rsidP="00C34EAA">
      <w:pPr>
        <w:spacing w:after="0" w:line="240" w:lineRule="auto"/>
        <w:ind w:left="-28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34EAA" w:rsidRPr="00C34EAA" w:rsidRDefault="00C34EAA" w:rsidP="00C34EAA">
      <w:pPr>
        <w:spacing w:after="0" w:line="240" w:lineRule="auto"/>
        <w:ind w:left="-28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C34EAA" w:rsidRPr="00C34EAA" w:rsidRDefault="00C34EAA" w:rsidP="00C34EAA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алгебры в 7,8,  классах отводится по 3 часа в неделю ( 102 часа  год)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алгебры в 9 классе отводится 4 часа в неделю (136 часов в год)</w:t>
      </w: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ind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Математическое образование играет важную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послешкольной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все больше специально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логия, психология и др.).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жизни в современном обществе важным является формирование математического стиля мышления, проявляю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 в определенных умственных навыках. В процессе математической деятельности в арсенал приемов и методов че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ление.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принадлежит математике в формирова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алгоритмического мышления и воспитании умений дей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по заданному алгоритму и конструировать новые.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дает возможность развивать у уча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волические, графические) средства.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вносит свой вклад в форми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C34EAA" w:rsidRPr="00C34EAA" w:rsidRDefault="00C34EAA" w:rsidP="00C34EA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C34EAA" w:rsidRPr="00C34EAA" w:rsidRDefault="00C34EAA" w:rsidP="00C34EAA">
      <w:pPr>
        <w:ind w:left="-284" w:firstLine="284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людей, творивших науку, должно войти в интеллектуальный багаж каждого культурного человека</w:t>
      </w: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C34EAA" w:rsidRPr="00C34EAA" w:rsidRDefault="00C34EAA" w:rsidP="00C34E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содержания учебного предмета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ответственное отношение к учению;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готовность и способность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учащихся могут быть </w:t>
      </w:r>
      <w:proofErr w:type="gramStart"/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креативность мышления, инициативы, находчивости, активности при решении арифметических задач.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34E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C34E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формулировать и удерживать учебную задачу;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предвидеть уровень усвоения знаний, его временных характеристик;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план и последовательность действий;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контроль по образцу и вносить необходимые коррективы;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выделять и формулировать то, что усвоено и что нужно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качество и уровень усвоения;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познавательные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общие приёмы решения задач;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смысловое чтение;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устанавливать причинно-следственные связи; строить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формировать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общепользовательскую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видеть математическую задачу в других дисциплинах, в окружающей жизни;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выбирать наиболее рациональные и эффективные способы решения задач;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оценивать информацию (критическая оценка, оценка достоверности);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устанавливать причинно-следственные связи, выстраивать рассуждения, обобщения;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работать с математическим 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владеть базовым понятийным аппаратом: иметь представление о числе, дроби, об основных владеть символьным языком алгебры, знать элементарные функциональные зависимости, иметь представлен е  о статистических закономерностях в реальном мире и о различных способах их изучения, об особенностях выводов и прогнозов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носящих вероятностный характер;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пользоваться предметным указателем энциклопедий и справочников для нахождения информации;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основным способам представления и анализа статистических данных;</w:t>
      </w:r>
    </w:p>
    <w:p w:rsidR="00C34EAA" w:rsidRPr="00C34EAA" w:rsidRDefault="00C34EAA" w:rsidP="00C34E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помощью перебора возможных вариантов.</w:t>
      </w:r>
    </w:p>
    <w:p w:rsidR="00C34EAA" w:rsidRPr="00C34EAA" w:rsidRDefault="00C34EAA" w:rsidP="00C34E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особенности десятичной системы счисления;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понятиями, связанными с делимостью натуральных чисел;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выражать числа в эквивалентных формах, выбирая наиболее 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подходящую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конкретной ситуации;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и упорядочивать рациональные числа;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вычисления с рациональными числами, сочетая устные и письменные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приёмы вычислений, применение калькулятора;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• познакомиться с позиционными системами счисления с основаниями, отличными от 10;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углубить и развить представления о натуральных числах и свойствах делимости;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Действительные числа.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начальные представления о множестве действительных чисел;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оперировать понятием квадратного корня, применять его в вычислениях.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Измерения, приближения, оценки.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понять, что числовые данные, которые используются для характеристики объектов   окружающего мира, являются преимущественно приближёнными, что по записи  приближённых значений, содержащихся в информационных источниках, можно судить о погрешности приближения;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понять, что погрешность результата вычислений должна быть соизмерима с погрешностью исходных данных.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понятиями «тождество», «тождественное преобразование», решать задачи,  содержащие буквенные данные; работать с формулами;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преобразования выражений, содержащих степени с целыми показателями и квадратные корни;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тождественные преобразования рациональных выражений на основе правил   действий над многочленами и алгебраическими дробями;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разложение многочленов на множители.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выполнять многошаговые преобразования рациональных выражений, применяя широкий набор способов и приёмов;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основные виды рациональных уравнений с одной переменной, системы двух  уравнений с двумя переменными;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овладеть специальными приёмами решения уравнений и систем уравнений; уверенно  применять аппарат уравнений для решения разнообразных задач из математики, смежных предметов, практики;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графические представления для исследования уравнений, систем уравнений,  содержащих буквенные коэффициенты.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аппарат неравен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задач из различных разделов курса.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разнообразным приёмам доказательства неравенств; уверенно применять аппарат неравен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разнообразных математических задач и задач из смежных предметов, практики;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 Числовые функции.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функциональные понятия и язык (термины, символические обозначения);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 исследования зависимостей между физическими величинами.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исследования, связанные с изучением свойств функций, в том числе с 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последовательности.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язык последовательностей (термины, символические обозначения);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формулы, связанные с арифметической и геометрической прогрессией, и  аппарат, сформированный при изучении других разделов курса, к решению задач, в том   числе с контекстом из реальной жизни.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комбинированные задачи с применением формул n-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и суммы первых n   членов арифметической и геометрической прогрессии, применяя при этом аппарат  уравнений и неравенств;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арифметическую и геометрическую прогрессию как функции натурального  аргумента; связывать арифметическую прогрессию с линейным ростом, геометрическую - с экспоненциальным ростом.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статистика.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 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способы представления и анализа статистических данных.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Случайные события и вероятность.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относительную частоту и вероятность случайного события.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комбинаторные задачи на нахождение числа объектов или комбинаций.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некоторым специальным приёмам решения комбинаторных задач.</w:t>
      </w:r>
    </w:p>
    <w:p w:rsidR="00C34EAA" w:rsidRPr="00C34EAA" w:rsidRDefault="00C34EAA" w:rsidP="00C34EA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Случайные события и вероятность.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относительную частоту и вероятность случайного события.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комбинаторные задачи на нахождение числа объектов или комбинаций.</w:t>
      </w:r>
    </w:p>
    <w:p w:rsidR="00C34EAA" w:rsidRPr="00C34EAA" w:rsidRDefault="00C34EAA" w:rsidP="00C34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некоторым специальным приёмам решения комбинаторных задач.</w:t>
      </w: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4EAA" w:rsidRPr="00C34EAA" w:rsidRDefault="00C34EAA" w:rsidP="00C34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Алгебра: 7—9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.: элементы статистики и теории вероятностей: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/ Ю. Н. Макарычев, Н. Г.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>. — М.: Просвещение, 2008.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Мордкович А.Г.. Алгебра: 7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.  В 2 ч. Учебник и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задачник</w:t>
      </w:r>
      <w:proofErr w:type="gramStart"/>
      <w:r w:rsidRPr="00C34EA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Г.Мордкович.-М.:Мнемозина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Макарычев Ю. Н. Алгебра: 8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. / Ю. Н. Макарычев, Н. Г.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, К. И.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>, С. Б. Суворова. — М.: Просвещение, 2015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Макарычев Ю. Н. Алгебра: 9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. / Ю. Н. Макарычев, Н. Г.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, К. И.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>, С. Б. Суворова. — М.: Просвещение, 2015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Макарычев Ю.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Н.Изучение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алгебры в 7—9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.: пособие для учителей / Ю. Н. Макарычев, Н. Г.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>, С. Б. Суворова и др. — М.: Просвещение, 2009.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Пичурин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Л. Ф. За страницами учебника алгебры / Ф.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Пичурин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>. — М.: Просвещение, 1991.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>Пойа Дж. Как решать задачу? / Дж. Пойа. — М.: Просвещение, 1991.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www.ege.edu.ru </w:t>
      </w:r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Интернет-ресурсы на русском языке </w:t>
      </w:r>
      <w:hyperlink r:id="rId6" w:history="1"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http://ilib.mirror1.mccme.ru/</w:t>
        </w:r>
      </w:hyperlink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http://window.edu.ru/window/library/</w:t>
        </w:r>
      </w:hyperlink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http://www.problems.ru/</w:t>
        </w:r>
      </w:hyperlink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http://kvant</w:t>
        </w:r>
      </w:hyperlink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mirror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mccme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4EA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hyperlink r:id="rId10" w:history="1"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http://www.etudes.ru/</w:t>
        </w:r>
      </w:hyperlink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Я иду на урок математики (методические разработки). – Режим доступа: </w:t>
      </w:r>
      <w:hyperlink r:id="rId11" w:history="1"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festival</w:t>
        </w:r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.1</w:t>
        </w:r>
        <w:proofErr w:type="spellStart"/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september</w:t>
        </w:r>
        <w:proofErr w:type="spellEnd"/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34EAA" w:rsidRPr="00C34EAA" w:rsidRDefault="00C34EAA" w:rsidP="00C34EAA">
      <w:pPr>
        <w:numPr>
          <w:ilvl w:val="0"/>
          <w:numId w:val="1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Уроки, конспекты. – Режим доступа: </w:t>
      </w:r>
      <w:hyperlink r:id="rId12" w:history="1"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pedsovet</w:t>
        </w:r>
        <w:proofErr w:type="spellEnd"/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C34EA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3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C34EAA" w:rsidRPr="00C34EAA" w:rsidRDefault="00C34EAA" w:rsidP="00C34E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34EAA" w:rsidRPr="00C34EAA" w:rsidRDefault="00C34EAA" w:rsidP="00C34EAA">
      <w:pPr>
        <w:ind w:left="-426" w:firstLine="426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34E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C34EAA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4109"/>
        <w:gridCol w:w="2393"/>
        <w:gridCol w:w="2393"/>
      </w:tblGrid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Изучаемый материал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Контр</w:t>
            </w:r>
            <w:proofErr w:type="gramStart"/>
            <w:r w:rsidRPr="00C34EAA">
              <w:rPr>
                <w:sz w:val="24"/>
                <w:szCs w:val="24"/>
              </w:rPr>
              <w:t>.</w:t>
            </w:r>
            <w:proofErr w:type="gramEnd"/>
            <w:r w:rsidRPr="00C34EAA">
              <w:rPr>
                <w:sz w:val="24"/>
                <w:szCs w:val="24"/>
              </w:rPr>
              <w:t xml:space="preserve"> </w:t>
            </w:r>
            <w:proofErr w:type="gramStart"/>
            <w:r w:rsidRPr="00C34EAA">
              <w:rPr>
                <w:sz w:val="24"/>
                <w:szCs w:val="24"/>
              </w:rPr>
              <w:t>р</w:t>
            </w:r>
            <w:proofErr w:type="gramEnd"/>
            <w:r w:rsidRPr="00C34EAA">
              <w:rPr>
                <w:sz w:val="24"/>
                <w:szCs w:val="24"/>
              </w:rPr>
              <w:t>аботы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34EAA">
              <w:rPr>
                <w:sz w:val="24"/>
                <w:szCs w:val="24"/>
              </w:rPr>
              <w:t>изученного</w:t>
            </w:r>
            <w:proofErr w:type="gramEnd"/>
            <w:r w:rsidRPr="00C34EAA">
              <w:rPr>
                <w:sz w:val="24"/>
                <w:szCs w:val="24"/>
              </w:rPr>
              <w:t xml:space="preserve"> в 5-6 классах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Входной контроль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Тестирование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Одночлены. Арифметические операции над одночленами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Функция у=х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Элементы описательной статистики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Тестирование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1(итоговая)</w:t>
            </w:r>
          </w:p>
        </w:tc>
      </w:tr>
      <w:tr w:rsidR="00C34EAA" w:rsidRPr="00C34EAA" w:rsidTr="008D20B1">
        <w:tc>
          <w:tcPr>
            <w:tcW w:w="676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</w:p>
        </w:tc>
      </w:tr>
    </w:tbl>
    <w:p w:rsidR="00C34EAA" w:rsidRPr="00C34EAA" w:rsidRDefault="00C34EAA" w:rsidP="00C34EAA">
      <w:pPr>
        <w:ind w:left="-426" w:firstLine="426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34EAA" w:rsidRPr="00C34EAA" w:rsidRDefault="00C34EAA" w:rsidP="00C34EAA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34EAA">
        <w:rPr>
          <w:rFonts w:ascii="Calibri" w:eastAsia="Times New Roman" w:hAnsi="Calibri" w:cs="Times New Roman"/>
          <w:b/>
          <w:sz w:val="24"/>
          <w:szCs w:val="24"/>
          <w:lang w:eastAsia="ru-RU"/>
        </w:rPr>
        <w:t>8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002"/>
      </w:tblGrid>
      <w:tr w:rsidR="00C34EAA" w:rsidRPr="00C34EAA" w:rsidTr="008D20B1">
        <w:tc>
          <w:tcPr>
            <w:tcW w:w="2851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 xml:space="preserve">№ </w:t>
            </w:r>
            <w:proofErr w:type="spellStart"/>
            <w:r w:rsidRPr="00C34EAA">
              <w:rPr>
                <w:sz w:val="24"/>
                <w:szCs w:val="24"/>
              </w:rPr>
              <w:t>п</w:t>
            </w:r>
            <w:proofErr w:type="gramStart"/>
            <w:r w:rsidRPr="00C34EAA">
              <w:rPr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02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Контрольные работы</w:t>
            </w:r>
          </w:p>
        </w:tc>
      </w:tr>
      <w:tr w:rsidR="00C34EAA" w:rsidRPr="00C34EAA" w:rsidTr="008D20B1">
        <w:tc>
          <w:tcPr>
            <w:tcW w:w="2851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Рациональные дроби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23</w:t>
            </w:r>
          </w:p>
        </w:tc>
        <w:tc>
          <w:tcPr>
            <w:tcW w:w="2002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</w:t>
            </w:r>
          </w:p>
        </w:tc>
      </w:tr>
      <w:tr w:rsidR="00C34EAA" w:rsidRPr="00C34EAA" w:rsidTr="008D20B1">
        <w:tc>
          <w:tcPr>
            <w:tcW w:w="2851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19</w:t>
            </w:r>
          </w:p>
        </w:tc>
        <w:tc>
          <w:tcPr>
            <w:tcW w:w="2002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</w:t>
            </w:r>
          </w:p>
        </w:tc>
      </w:tr>
      <w:tr w:rsidR="00C34EAA" w:rsidRPr="00C34EAA" w:rsidTr="008D20B1">
        <w:tc>
          <w:tcPr>
            <w:tcW w:w="2851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21</w:t>
            </w:r>
          </w:p>
        </w:tc>
        <w:tc>
          <w:tcPr>
            <w:tcW w:w="2002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</w:t>
            </w:r>
          </w:p>
        </w:tc>
      </w:tr>
      <w:tr w:rsidR="00C34EAA" w:rsidRPr="00C34EAA" w:rsidTr="008D20B1">
        <w:tc>
          <w:tcPr>
            <w:tcW w:w="2851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Неравенства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20</w:t>
            </w:r>
          </w:p>
        </w:tc>
        <w:tc>
          <w:tcPr>
            <w:tcW w:w="2002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2</w:t>
            </w:r>
          </w:p>
        </w:tc>
      </w:tr>
      <w:tr w:rsidR="00C34EAA" w:rsidRPr="00C34EAA" w:rsidTr="008D20B1">
        <w:tc>
          <w:tcPr>
            <w:tcW w:w="2851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</w:t>
            </w:r>
          </w:p>
        </w:tc>
      </w:tr>
      <w:tr w:rsidR="00C34EAA" w:rsidRPr="00C34EAA" w:rsidTr="008D20B1">
        <w:tc>
          <w:tcPr>
            <w:tcW w:w="2851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Итоговая</w:t>
            </w:r>
          </w:p>
        </w:tc>
      </w:tr>
      <w:tr w:rsidR="00C34EAA" w:rsidRPr="00C34EAA" w:rsidTr="008D20B1">
        <w:tc>
          <w:tcPr>
            <w:tcW w:w="2851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  <w:r w:rsidRPr="00C34EAA">
              <w:rPr>
                <w:sz w:val="24"/>
                <w:szCs w:val="24"/>
              </w:rPr>
              <w:t>102</w:t>
            </w:r>
          </w:p>
        </w:tc>
        <w:tc>
          <w:tcPr>
            <w:tcW w:w="2002" w:type="dxa"/>
          </w:tcPr>
          <w:p w:rsidR="00C34EAA" w:rsidRPr="00C34EAA" w:rsidRDefault="00C34EAA" w:rsidP="00C34EAA">
            <w:pPr>
              <w:rPr>
                <w:sz w:val="24"/>
                <w:szCs w:val="24"/>
              </w:rPr>
            </w:pPr>
          </w:p>
        </w:tc>
      </w:tr>
    </w:tbl>
    <w:p w:rsidR="00C34EAA" w:rsidRDefault="00C34EAA" w:rsidP="00C34EAA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p w:rsidR="000107F4" w:rsidRPr="00C34EAA" w:rsidRDefault="000107F4" w:rsidP="00C34EAA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9 класс.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2379"/>
        <w:gridCol w:w="2501"/>
      </w:tblGrid>
      <w:tr w:rsidR="000107F4" w:rsidRPr="000107F4" w:rsidTr="000107F4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примерной программе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0107F4" w:rsidRPr="000107F4" w:rsidTr="000107F4">
        <w:trPr>
          <w:trHeight w:val="371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0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Свойства функций. Квадратичная функция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107F4" w:rsidRPr="000107F4" w:rsidTr="000107F4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Уравнения и неравенства с одной переменной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07F4" w:rsidRPr="000107F4" w:rsidTr="000107F4">
        <w:trPr>
          <w:trHeight w:val="431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10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Уравнения и неравенства с двумя переменными.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107F4" w:rsidRPr="000107F4" w:rsidTr="000107F4">
        <w:trPr>
          <w:trHeight w:val="361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0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и геометрическая прогрессия.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07F4" w:rsidRPr="000107F4" w:rsidTr="000107F4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0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Элементы комбинаторики и теории вероятностей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07F4" w:rsidRPr="000107F4" w:rsidTr="000107F4">
        <w:trPr>
          <w:trHeight w:val="472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Повторение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4" w:rsidRPr="000107F4" w:rsidRDefault="000107F4" w:rsidP="00010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EC0B8A" w:rsidRDefault="00EC0B8A"/>
    <w:sectPr w:rsidR="00EC0B8A" w:rsidSect="0004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A"/>
    <w:rsid w:val="000107F4"/>
    <w:rsid w:val="00312C2C"/>
    <w:rsid w:val="00C34EAA"/>
    <w:rsid w:val="00E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E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E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window/library/" TargetMode="External"/><Relationship Id="rId12" Type="http://schemas.openxmlformats.org/officeDocument/2006/relationships/hyperlink" Target="http://www.ped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b.mirror1.mccme.ru/" TargetMode="External"/><Relationship Id="rId11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va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4226</Words>
  <Characters>24089</Characters>
  <Application>Microsoft Office Word</Application>
  <DocSecurity>0</DocSecurity>
  <Lines>200</Lines>
  <Paragraphs>56</Paragraphs>
  <ScaleCrop>false</ScaleCrop>
  <Company>Krokoz™</Company>
  <LinksUpToDate>false</LinksUpToDate>
  <CharactersWithSpaces>28259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мама</cp:lastModifiedBy>
  <cp:revision>2</cp:revision>
  <dcterms:created xsi:type="dcterms:W3CDTF">2016-10-10T18:18:00Z</dcterms:created>
  <dcterms:modified xsi:type="dcterms:W3CDTF">2017-07-21T15:14:00Z</dcterms:modified>
</cp:coreProperties>
</file>