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F4" w:rsidRDefault="00DC66F4" w:rsidP="00DC66F4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Биология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по биологии составлена на основе 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Федерального государственного стандарта общего образования (с дополнениями и изменениями). Примерными программами по биологии. 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Учебного плана МКОУ «</w:t>
      </w:r>
      <w:proofErr w:type="spellStart"/>
      <w:r>
        <w:rPr>
          <w:rFonts w:ascii="Times New Roman" w:hAnsi="Times New Roman" w:cs="Times New Roman"/>
        </w:rPr>
        <w:t>Неклюдовская</w:t>
      </w:r>
      <w:proofErr w:type="spellEnd"/>
      <w:r>
        <w:rPr>
          <w:rFonts w:ascii="Times New Roman" w:hAnsi="Times New Roman" w:cs="Times New Roman"/>
        </w:rPr>
        <w:t xml:space="preserve"> СШ» на 2018-2019 учебный год.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 биологии в основной школе продолжает изучение естественнонаучных дисциплин,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начатое</w:t>
      </w:r>
      <w:proofErr w:type="gramEnd"/>
      <w:r>
        <w:rPr>
          <w:rFonts w:ascii="Times New Roman" w:hAnsi="Times New Roman" w:cs="Times New Roman"/>
        </w:rPr>
        <w:t xml:space="preserve"> в начальной школе, одновременно являясь пропедевтической основой для изучения естественных наук в старшей школе.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ФГОС базовое биологическое образование в основной школе обеспечивает учащимся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высокую биологическую, экологическую и природоохранную грамотность, компетентность в решении широкого круга вопросов, связанных с живой природой.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Изучение биологии на ступени основного общего образования направлено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достижение следующих целей: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освоение знаний о живой природе и присущих ей закономерностях; строении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жизнедеятельности и </w:t>
      </w:r>
      <w:proofErr w:type="spellStart"/>
      <w:r>
        <w:rPr>
          <w:rFonts w:ascii="Times New Roman" w:hAnsi="Times New Roman" w:cs="Times New Roman"/>
        </w:rPr>
        <w:t>средообразующей</w:t>
      </w:r>
      <w:proofErr w:type="spellEnd"/>
      <w:r>
        <w:rPr>
          <w:rFonts w:ascii="Times New Roman" w:hAnsi="Times New Roman" w:cs="Times New Roman"/>
        </w:rPr>
        <w:t xml:space="preserve"> роли живых организмов; человеке как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биосоциальном</w:t>
      </w:r>
      <w:proofErr w:type="spellEnd"/>
      <w:r>
        <w:rPr>
          <w:rFonts w:ascii="Times New Roman" w:hAnsi="Times New Roman" w:cs="Times New Roman"/>
        </w:rPr>
        <w:t xml:space="preserve"> существе; о роли биологической науки в практической деятельности </w:t>
      </w:r>
      <w:proofErr w:type="spellStart"/>
      <w:r>
        <w:rPr>
          <w:rFonts w:ascii="Times New Roman" w:hAnsi="Times New Roman" w:cs="Times New Roman"/>
        </w:rPr>
        <w:t>людей</w:t>
      </w:r>
      <w:proofErr w:type="gramStart"/>
      <w:r>
        <w:rPr>
          <w:rFonts w:ascii="Times New Roman" w:hAnsi="Times New Roman" w:cs="Times New Roman"/>
        </w:rPr>
        <w:t>;м</w:t>
      </w:r>
      <w:proofErr w:type="gramEnd"/>
      <w:r>
        <w:rPr>
          <w:rFonts w:ascii="Times New Roman" w:hAnsi="Times New Roman" w:cs="Times New Roman"/>
        </w:rPr>
        <w:t>етодах</w:t>
      </w:r>
      <w:proofErr w:type="spellEnd"/>
      <w:r>
        <w:rPr>
          <w:rFonts w:ascii="Times New Roman" w:hAnsi="Times New Roman" w:cs="Times New Roman"/>
        </w:rPr>
        <w:t xml:space="preserve"> познания живой природы;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овладение умениями применять биологические знания для объяснения процессов и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явлений живой природы, жизнедеятельности собственного организма; использовать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о современных достижениях в области биологии и экологии, о факторах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здоровья и риска; работать с биологическими приборами, инструментами, справочниками;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наблюдения за биологическими объектами и состоянием собственного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организма, биологические эксперименты;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развитие познавательных интересов, интеллектуальных и творческих способностей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процессе</w:t>
      </w:r>
      <w:proofErr w:type="gramEnd"/>
      <w:r>
        <w:rPr>
          <w:rFonts w:ascii="Times New Roman" w:hAnsi="Times New Roman" w:cs="Times New Roman"/>
        </w:rPr>
        <w:t xml:space="preserve"> проведения наблюдений за живыми организмами, биологических экспериментов, работы с различными источниками информации;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воспитание позитивного ценностного отношения к живой природе, </w:t>
      </w:r>
      <w:proofErr w:type="gramStart"/>
      <w:r>
        <w:rPr>
          <w:rFonts w:ascii="Times New Roman" w:hAnsi="Times New Roman" w:cs="Times New Roman"/>
        </w:rPr>
        <w:t>собственному</w:t>
      </w:r>
      <w:proofErr w:type="gramEnd"/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здоровью и здоровью других людей; культуры поведения в природе;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proofErr w:type="spellStart"/>
      <w:r>
        <w:rPr>
          <w:rFonts w:ascii="Times New Roman" w:hAnsi="Times New Roman" w:cs="Times New Roman"/>
        </w:rPr>
        <w:t>и</w:t>
      </w: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>пользование</w:t>
      </w:r>
      <w:proofErr w:type="spellEnd"/>
      <w:r>
        <w:rPr>
          <w:rFonts w:ascii="Times New Roman" w:hAnsi="Times New Roman" w:cs="Times New Roman"/>
        </w:rPr>
        <w:t xml:space="preserve"> приобретенных знаний и умений в повседневной жизни для ухода за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домашними животными, заботы о собственном здоровье, оказания первой помощи себе и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окружающим; оценки последствий своей деятельности по отношению к природной среде,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собственному организму, здоровью других людей; для соблюдения правил поведения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окружающей среде, норм здорового образа жизни, профилактики заболеваний.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предмета в учебном плане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 ч. (1 ч. в неделю) приходится на 5 классы и по 70 ч. (2 ч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 xml:space="preserve"> неделю) на 6 ,8 ,9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Построение содержания курса биологии для основной школы опирается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пропедевтический курс «Окружающий мир», который изучается в начальной школе. В его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содержании</w:t>
      </w:r>
      <w:proofErr w:type="gramEnd"/>
      <w:r>
        <w:rPr>
          <w:rFonts w:ascii="Times New Roman" w:hAnsi="Times New Roman" w:cs="Times New Roman"/>
        </w:rPr>
        <w:t xml:space="preserve"> присутствуют биологические сведения, усвоение которых подготавливает</w:t>
      </w:r>
    </w:p>
    <w:p w:rsidR="00DC66F4" w:rsidRDefault="00DC66F4" w:rsidP="00DC6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школьников к изучению биологии.</w:t>
      </w:r>
    </w:p>
    <w:p w:rsidR="00DC66F4" w:rsidRDefault="00DC66F4" w:rsidP="00DC66F4">
      <w:bookmarkStart w:id="0" w:name="_GoBack"/>
      <w:bookmarkEnd w:id="0"/>
    </w:p>
    <w:p w:rsidR="004B5889" w:rsidRDefault="004B5889"/>
    <w:sectPr w:rsidR="004B5889" w:rsidSect="0096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6F4"/>
    <w:rsid w:val="004B5889"/>
    <w:rsid w:val="00DC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0</DocSecurity>
  <Lines>18</Lines>
  <Paragraphs>5</Paragraphs>
  <ScaleCrop>false</ScaleCrop>
  <Company>DreamLair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dcterms:created xsi:type="dcterms:W3CDTF">2018-11-02T07:44:00Z</dcterms:created>
  <dcterms:modified xsi:type="dcterms:W3CDTF">2018-11-02T07:44:00Z</dcterms:modified>
</cp:coreProperties>
</file>