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F" w:rsidRPr="005045EA" w:rsidRDefault="005045EA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4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 к рабочим </w:t>
      </w:r>
      <w:bookmarkStart w:id="0" w:name="_GoBack"/>
      <w:bookmarkEnd w:id="0"/>
      <w:r w:rsidRPr="00504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программам по обществознанию 8-9 классов.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предпрофильному</w:t>
      </w:r>
      <w:proofErr w:type="spellEnd"/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самоопределению.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5C333F" w:rsidRPr="001E49CD" w:rsidRDefault="005C333F" w:rsidP="005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развитие личности в ответственный период социального взросления человека (10-15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лет), ее познавательных интересов, критического мышления в процессе восприятия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социальной (в том числе экономической и правовой) информации и определения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собственной позиции; нравственной и правовой культуры, экономического образа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мышления, способности к самоопределению и самореализации;</w:t>
      </w:r>
    </w:p>
    <w:p w:rsidR="005C333F" w:rsidRDefault="005C333F" w:rsidP="005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гражданской ответственности, уважения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социальным нормам; приверженности гуманистическим и демократическим ценностям,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закрепленным в Конституции Российской Федерации;</w:t>
      </w:r>
    </w:p>
    <w:p w:rsidR="005C333F" w:rsidRDefault="005C333F" w:rsidP="005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освоение на уровне функциональной грамотности системы знаний, необходимых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социальной адаптации: об обществе; основных социальных ролях; о позитивно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оцениваемых обществом качествах личности, позволяющих успешно взаимодействовать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социальной среде; сферах человеческой деятельности; способах регулирования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общественных отношений; механизмах реализации и защиты прав человека в гражданина;</w:t>
      </w:r>
    </w:p>
    <w:p w:rsidR="005C333F" w:rsidRPr="001E49CD" w:rsidRDefault="005C333F" w:rsidP="005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для решения типичных задач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области социальных отношений; экономической и гражданско-общественной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деятельности; межличностных отношений; отношений между людьми различных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национальностей и вероисповеданий; самостоятельной познавательной деятельности;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правоотношений; семейно-бытовых отношений.</w:t>
      </w: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На изучение обществознания в 5-9 классах отводится по одному часу в неделю,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по 3</w:t>
      </w:r>
      <w:r>
        <w:rPr>
          <w:rFonts w:ascii="Times New Roman" w:hAnsi="Times New Roman" w:cs="Times New Roman"/>
          <w:color w:val="000000"/>
          <w:sz w:val="24"/>
          <w:szCs w:val="24"/>
        </w:rPr>
        <w:t>5 часов за год в каждом классе.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Факторы общественного характера оказывают определяющее воздействие на 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современного человека. Поэтому социализация личности, т.е.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интеграция в общество,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протекающая наиболее активно в детские юношеские годы, расценивается как одна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ведущих целей среднего образования. Школьное обществоведческое образование выступает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важнейшим средством социализации личности. Именно на уроках обществознания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школьники получают представления и основы научных знаний об устройстве современного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общества, о его различных социокультурных моделях, механизмах социальной регуляции,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способах взаимодействия личности и общества, типичных социальны ролях человека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современных общественных условиях.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Существен вклад школьного обществознания в гражданское становление личности,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развитие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значимых черт. Оно приобщает учащихся к таким важным компонентам гражданской культуры, как научные представления об отношения между гражданами, а также между гражданином и государством оправдавшие себя в гражданских отношениях способы деятельности, практические умения, модели гражданского </w:t>
      </w: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поведен</w:t>
      </w:r>
      <w:proofErr w:type="gramEnd"/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одобряемые обществом; гражданские ценностные ориентиры, и прежде всего ценности, представленные в Конституции Российской Федерации; опыт самостоятельного решения много образных проблем, возникающих в частной и публичной жизни гражданина как субъекта гражданского общества. 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это позволяет формировать компетентность гражданина.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Изучение обществознания играет существенную роль в формировании социальной компетентности молод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жи, включающей наряду со знаниями и с ценностными ориентирами также комплекс умений. </w:t>
      </w: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Среди них – способность ориентироваться в постоянно нарастающем потоке информации, получать из неге необходимую информацию, использовать базовые операции для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  <w:proofErr w:type="gramEnd"/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личностных, </w:t>
      </w:r>
      <w:proofErr w:type="spellStart"/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предметных результатов освоения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результатами выпускников основной школы, формируемыми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изучении содержания курса, являются:</w:t>
      </w:r>
    </w:p>
    <w:p w:rsidR="005C333F" w:rsidRDefault="005C333F" w:rsidP="005C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49CD">
        <w:rPr>
          <w:rFonts w:ascii="Times New Roman" w:hAnsi="Times New Roman"/>
          <w:color w:val="000000"/>
          <w:sz w:val="24"/>
          <w:szCs w:val="24"/>
        </w:rPr>
        <w:t>мотивированность</w:t>
      </w:r>
      <w:proofErr w:type="spellEnd"/>
      <w:r w:rsidRPr="001E49CD">
        <w:rPr>
          <w:rFonts w:ascii="Times New Roman" w:hAnsi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5C333F" w:rsidRDefault="005C333F" w:rsidP="005C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своей страны;</w:t>
      </w:r>
    </w:p>
    <w:p w:rsidR="005C333F" w:rsidRPr="001E49CD" w:rsidRDefault="005C333F" w:rsidP="005C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Отечеству; необходимости поддержания гражданского мира и согласия; отношении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человеку, его правам и свободам как высшей ценности; стремлении к укреплению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исторически сложившегося государственного единства; признании равноправия народов,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единства разнообразных культур; убежд</w:t>
      </w:r>
      <w:r w:rsidRPr="001E49CD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E49CD">
        <w:rPr>
          <w:rFonts w:ascii="Times New Roman" w:hAnsi="Times New Roman"/>
          <w:color w:val="000000"/>
          <w:sz w:val="24"/>
          <w:szCs w:val="24"/>
        </w:rPr>
        <w:t>нности в важности для общества семьи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 xml:space="preserve">семейных традиций; </w:t>
      </w:r>
      <w:proofErr w:type="gramStart"/>
      <w:r w:rsidRPr="001E49CD">
        <w:rPr>
          <w:rFonts w:ascii="Times New Roman" w:hAnsi="Times New Roman"/>
          <w:color w:val="000000"/>
          <w:sz w:val="24"/>
          <w:szCs w:val="24"/>
        </w:rPr>
        <w:t>осознании</w:t>
      </w:r>
      <w:proofErr w:type="gramEnd"/>
      <w:r w:rsidRPr="001E49CD">
        <w:rPr>
          <w:rFonts w:ascii="Times New Roman" w:hAnsi="Times New Roman"/>
          <w:color w:val="000000"/>
          <w:sz w:val="24"/>
          <w:szCs w:val="24"/>
        </w:rPr>
        <w:t xml:space="preserve"> своей ответственности за страну перед нынешними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грядущими поколениями.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результаты изучения обществознания выпускниками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школы проявляются </w:t>
      </w: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49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333F" w:rsidRDefault="005C333F" w:rsidP="005C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49CD">
        <w:rPr>
          <w:rFonts w:ascii="Times New Roman" w:hAnsi="Times New Roman"/>
          <w:color w:val="000000"/>
          <w:sz w:val="24"/>
          <w:szCs w:val="24"/>
        </w:rPr>
        <w:t>умении</w:t>
      </w:r>
      <w:proofErr w:type="gramEnd"/>
      <w:r w:rsidRPr="001E49CD">
        <w:rPr>
          <w:rFonts w:ascii="Times New Roman" w:hAnsi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цели до получения и оценки результата);</w:t>
      </w:r>
    </w:p>
    <w:p w:rsidR="005C333F" w:rsidRDefault="005C333F" w:rsidP="005C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49CD">
        <w:rPr>
          <w:rFonts w:ascii="Times New Roman" w:hAnsi="Times New Roman"/>
          <w:color w:val="000000"/>
          <w:sz w:val="24"/>
          <w:szCs w:val="24"/>
        </w:rPr>
        <w:lastRenderedPageBreak/>
        <w:t>умении</w:t>
      </w:r>
      <w:proofErr w:type="gramEnd"/>
      <w:r w:rsidRPr="001E49CD">
        <w:rPr>
          <w:rFonts w:ascii="Times New Roman" w:hAnsi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позиций; рассматривать их комплексно в контексте сложившихся реалий и возможных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перспектив;</w:t>
      </w:r>
    </w:p>
    <w:p w:rsidR="005C333F" w:rsidRDefault="005C333F" w:rsidP="005C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способности анализировать реальные социальные ситуации, выбирать адекватные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способы деятельности и модели поведения в рамках реализуемых основных социальных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ролей, свойственных подросткам;</w:t>
      </w:r>
    </w:p>
    <w:p w:rsidR="005C333F" w:rsidRDefault="005C333F" w:rsidP="005C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49CD">
        <w:rPr>
          <w:rFonts w:ascii="Times New Roman" w:hAnsi="Times New Roman"/>
          <w:color w:val="000000"/>
          <w:sz w:val="24"/>
          <w:szCs w:val="24"/>
        </w:rPr>
        <w:t>овладении</w:t>
      </w:r>
      <w:proofErr w:type="gramEnd"/>
      <w:r w:rsidRPr="001E49CD">
        <w:rPr>
          <w:rFonts w:ascii="Times New Roman" w:hAnsi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дискуссия) и следовании этическим нормам и правилам ведения диалога;</w:t>
      </w:r>
    </w:p>
    <w:p w:rsidR="005C333F" w:rsidRPr="001E49CD" w:rsidRDefault="005C333F" w:rsidP="005C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умении выполнять познавательные и практические задания, в том числе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 xml:space="preserve">использованием проектной деятельности на уроках и в доступной социальной </w:t>
      </w:r>
      <w:proofErr w:type="spellStart"/>
      <w:r w:rsidRPr="001E49CD">
        <w:rPr>
          <w:rFonts w:ascii="Times New Roman" w:hAnsi="Times New Roman"/>
          <w:color w:val="000000"/>
          <w:sz w:val="24"/>
          <w:szCs w:val="24"/>
        </w:rPr>
        <w:t>практике</w:t>
      </w:r>
      <w:proofErr w:type="gramStart"/>
      <w:r w:rsidRPr="001E49CD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1E49CD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1E49CD">
        <w:rPr>
          <w:rFonts w:ascii="Times New Roman" w:hAnsi="Times New Roman"/>
          <w:color w:val="000000"/>
          <w:sz w:val="24"/>
          <w:szCs w:val="24"/>
        </w:rPr>
        <w:t>: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3) определение сущностных характеристик изучаемого объекта; выбор верных критериев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для сравнения, сопоставления, оценки объектов;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4) поиск и извлечение нужной информации по заданной теме в </w:t>
      </w: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адаптированных</w:t>
      </w:r>
      <w:proofErr w:type="gramEnd"/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источниках</w:t>
      </w:r>
      <w:proofErr w:type="gramEnd"/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типа;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5) перевод информации из одной знаковой системы в другую (из текста в таблицу, </w:t>
      </w: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аудиовизуального ряда в текст и </w:t>
      </w:r>
      <w:proofErr w:type="spellStart"/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1E49CD">
        <w:rPr>
          <w:rFonts w:ascii="Times New Roman" w:hAnsi="Times New Roman" w:cs="Times New Roman"/>
          <w:color w:val="000000"/>
          <w:sz w:val="24"/>
          <w:szCs w:val="24"/>
        </w:rPr>
        <w:t>); выбор знаковых систем адекватно познавательной и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коммуникативной ситуации;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6) подкрепление изученных положений конкретными примерами: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7) оценку своих учебных достижений, поведения, черт своей личности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том мнения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других людей, в том числе для корректировки собственного поведения </w:t>
      </w:r>
      <w:proofErr w:type="gram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среде; выполнение в повседневной жизни этических и правовых норм, экологических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требований;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8) определение собственного отношения к явлениям современной жизни,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формулирование своей точки зрения.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1E49CD">
        <w:rPr>
          <w:rFonts w:ascii="Times New Roman" w:hAnsi="Times New Roman" w:cs="Times New Roman"/>
          <w:color w:val="000000"/>
          <w:sz w:val="24"/>
          <w:szCs w:val="24"/>
        </w:rPr>
        <w:t>результатами освоения выпускниками основной школы содержания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программы по обществознанию являются: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общественной жизни, механизмах и регуляторах деятельности людей;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знание ряда ключевых понятий об основных социальных объектах; умение объяснять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опорой на эти понятия явления социальной действительности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старшими подростками основных социальных ролей в пределах своей дееспособности;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умения находить нужную социальную информацию в педагогически отобранных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источниках; адекватно ее воспринимать, применяя основные обществоведческие термины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и понятия: преобразовывать в соответствии с решаемой задачей (анализировать,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обобщать, систематизировать, конкретизировать имеющиеся данные, соотносить их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 xml:space="preserve">собственными знаниями); давать оценку общественным явлениям с </w:t>
      </w:r>
      <w:proofErr w:type="gramStart"/>
      <w:r w:rsidRPr="001E49CD">
        <w:rPr>
          <w:rFonts w:ascii="Times New Roman" w:hAnsi="Times New Roman"/>
          <w:color w:val="000000"/>
          <w:sz w:val="24"/>
          <w:szCs w:val="24"/>
        </w:rPr>
        <w:t>позиций</w:t>
      </w:r>
      <w:proofErr w:type="gramEnd"/>
      <w:r w:rsidRPr="001E49CD">
        <w:rPr>
          <w:rFonts w:ascii="Times New Roman" w:hAnsi="Times New Roman"/>
          <w:color w:val="000000"/>
          <w:sz w:val="24"/>
          <w:szCs w:val="24"/>
        </w:rPr>
        <w:t xml:space="preserve"> одобряемых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в современном российском обществе социальных ценностей;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мотивационной структуре личности, их значения в жизни человека и развитии общества;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знание основных нравственных и правовых понятий, норм в правил, понимание их роли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как решающих регуляторов общественной жизни: умение применять эти нормы и 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к анализу и оценке реальных социальных ситуаций; установка на необходимость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руководствоваться этими нормами и правилами в собственной повседневной жизни;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гражданственность;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9CD">
        <w:rPr>
          <w:rFonts w:ascii="Times New Roman" w:hAnsi="Times New Roman"/>
          <w:color w:val="000000"/>
          <w:sz w:val="24"/>
          <w:szCs w:val="24"/>
        </w:rPr>
        <w:lastRenderedPageBreak/>
        <w:t>знание особенностей труда как одного из основных видов деятельности человека,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9CD">
        <w:rPr>
          <w:rFonts w:ascii="Times New Roman" w:hAnsi="Times New Roman"/>
          <w:color w:val="000000"/>
          <w:sz w:val="24"/>
          <w:szCs w:val="24"/>
        </w:rPr>
        <w:t>основных требований трудовой этики в современном обществе, правовых норм,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регулирующих трудовую деятельность несовершеннолетних;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способами познания;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видами деятельности;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использовать современные средства связи и коммуникации для поиска и обработки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необходимой социальной информации;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осознанно воспринимать соответствующую информацию; умение различать факты,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аргументы, оценочные суждения;</w:t>
      </w:r>
    </w:p>
    <w:p w:rsidR="005C333F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понимание значения коммуникации в межличностном общении;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7F5">
        <w:rPr>
          <w:rFonts w:ascii="Times New Roman" w:hAnsi="Times New Roman"/>
          <w:color w:val="000000"/>
          <w:sz w:val="24"/>
          <w:szCs w:val="24"/>
        </w:rPr>
        <w:t>участвовать в дискуссии, аргументировать собственную точку зрения;</w:t>
      </w:r>
    </w:p>
    <w:p w:rsidR="005C333F" w:rsidRPr="000557F5" w:rsidRDefault="005C333F" w:rsidP="005C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7F5">
        <w:rPr>
          <w:rFonts w:ascii="Times New Roman" w:hAnsi="Times New Roman"/>
          <w:color w:val="000000"/>
          <w:sz w:val="24"/>
          <w:szCs w:val="24"/>
        </w:rPr>
        <w:t>знакомство с отдельными при</w:t>
      </w:r>
      <w:r>
        <w:rPr>
          <w:rFonts w:ascii="Cambria Math" w:hAnsi="Cambria Math" w:cs="Cambria Math"/>
          <w:color w:val="000000"/>
          <w:sz w:val="24"/>
          <w:szCs w:val="24"/>
        </w:rPr>
        <w:t>е</w:t>
      </w:r>
      <w:r w:rsidRPr="000557F5">
        <w:rPr>
          <w:rFonts w:ascii="Times New Roman" w:hAnsi="Times New Roman"/>
          <w:color w:val="000000"/>
          <w:sz w:val="24"/>
          <w:szCs w:val="24"/>
        </w:rPr>
        <w:t>мами и техниками преодоления конфликтов.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 – ТЕХНИЧЕСКОЕ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Учебные материалы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1. Обществознание 8 класс. Учебник под редакцией Л.Н. Боголюбова, Л.Ф. Ивановой. М: -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Просвещение, 2016.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2. Обществознание 9 класс. Учебник под редакцией А.И.Кравченко, Е.А.Певцова. М: Русское слово, 2008г.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3. Примерные программы по учебным предметам. Обществознание 5 – 9 классы. Стандарты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второго поколения. М: Просвещение 2014.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4. Учебно-методическое пособие. Рабочие программы к УМК под редакцией Л.Н.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Боголюбова, Л.Ф. Ивановой «Обществознание. 5 – 9 классы» М: Просвещение 2012.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E49CD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E49CD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методическое пособие. Рабочие программы. Обществознание. 5 – 9 классы. Сост.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Т.И. Никитина М: Дрофа 2012.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color w:val="000000"/>
          <w:sz w:val="24"/>
          <w:szCs w:val="24"/>
        </w:rPr>
        <w:t>Цифровые образовательные ресурсы: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49CD">
        <w:rPr>
          <w:rFonts w:ascii="Times New Roman" w:hAnsi="Times New Roman" w:cs="Times New Roman"/>
          <w:color w:val="0000FF"/>
          <w:sz w:val="24"/>
          <w:szCs w:val="24"/>
        </w:rPr>
        <w:t>http://fcior.edu.ru/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49CD">
        <w:rPr>
          <w:rFonts w:ascii="Times New Roman" w:hAnsi="Times New Roman" w:cs="Times New Roman"/>
          <w:color w:val="0000FF"/>
          <w:sz w:val="24"/>
          <w:szCs w:val="24"/>
        </w:rPr>
        <w:t>http://school-collection.edu.ru/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49CD">
        <w:rPr>
          <w:rFonts w:ascii="Times New Roman" w:hAnsi="Times New Roman" w:cs="Times New Roman"/>
          <w:color w:val="0000FF"/>
          <w:sz w:val="24"/>
          <w:szCs w:val="24"/>
        </w:rPr>
        <w:t>http://www.socionet.ru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49CD">
        <w:rPr>
          <w:rFonts w:ascii="Times New Roman" w:hAnsi="Times New Roman" w:cs="Times New Roman"/>
          <w:color w:val="0000FF"/>
          <w:sz w:val="24"/>
          <w:szCs w:val="24"/>
        </w:rPr>
        <w:t>http://www.ihtik.lib</w:t>
      </w: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</w:t>
      </w:r>
      <w:proofErr w:type="spellEnd"/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тематическое планирование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9111" w:type="dxa"/>
        <w:jc w:val="center"/>
        <w:tblInd w:w="-1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6197"/>
        <w:gridCol w:w="2205"/>
      </w:tblGrid>
      <w:tr w:rsidR="005C333F" w:rsidRPr="001E49CD" w:rsidTr="00325A7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5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55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C333F" w:rsidRPr="001E49CD" w:rsidTr="00325A7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Политическая сфера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C333F" w:rsidRPr="001E49CD" w:rsidTr="00325A7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его права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C333F" w:rsidRPr="001E49CD" w:rsidTr="00325A7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Духовная сфера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C333F" w:rsidRPr="001E49CD" w:rsidTr="00325A7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333F" w:rsidRPr="001E49CD" w:rsidTr="00325A7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33F" w:rsidRPr="000557F5" w:rsidRDefault="005C333F" w:rsidP="00325A7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7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4847"/>
        <w:gridCol w:w="2872"/>
      </w:tblGrid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4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49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Личность и общество.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5C333F" w:rsidRPr="001E49CD" w:rsidTr="00325A7F">
        <w:tc>
          <w:tcPr>
            <w:tcW w:w="1951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5C333F" w:rsidRPr="001E49CD" w:rsidRDefault="005C333F" w:rsidP="0032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CD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</w:tr>
    </w:tbl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33F" w:rsidRPr="001E49CD" w:rsidRDefault="005C333F" w:rsidP="005C33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33F" w:rsidRPr="001E49CD" w:rsidRDefault="005C333F" w:rsidP="005C333F">
      <w:pPr>
        <w:rPr>
          <w:rFonts w:ascii="Times New Roman" w:hAnsi="Times New Roman" w:cs="Times New Roman"/>
          <w:sz w:val="24"/>
          <w:szCs w:val="24"/>
        </w:rPr>
      </w:pPr>
    </w:p>
    <w:p w:rsidR="00781F8B" w:rsidRDefault="00781F8B"/>
    <w:sectPr w:rsidR="00781F8B" w:rsidSect="00B1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B0C"/>
    <w:multiLevelType w:val="hybridMultilevel"/>
    <w:tmpl w:val="99F49A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B87680D"/>
    <w:multiLevelType w:val="hybridMultilevel"/>
    <w:tmpl w:val="F4B449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EEF1E90"/>
    <w:multiLevelType w:val="hybridMultilevel"/>
    <w:tmpl w:val="447E1A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0651FA1"/>
    <w:multiLevelType w:val="hybridMultilevel"/>
    <w:tmpl w:val="EF9242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33F"/>
    <w:rsid w:val="005045EA"/>
    <w:rsid w:val="005C333F"/>
    <w:rsid w:val="007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33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мама</cp:lastModifiedBy>
  <cp:revision>4</cp:revision>
  <dcterms:created xsi:type="dcterms:W3CDTF">2016-10-19T04:27:00Z</dcterms:created>
  <dcterms:modified xsi:type="dcterms:W3CDTF">2017-07-25T05:35:00Z</dcterms:modified>
</cp:coreProperties>
</file>